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0EF62" w14:textId="77777777" w:rsidR="009D6D70" w:rsidRPr="00665E70" w:rsidRDefault="009D6D70" w:rsidP="009D6D70">
      <w:pPr>
        <w:jc w:val="center"/>
        <w:rPr>
          <w:b/>
          <w:smallCaps/>
        </w:rPr>
      </w:pPr>
      <w:bookmarkStart w:id="0" w:name="_Toc444536537"/>
      <w:r w:rsidRPr="00665E70">
        <w:rPr>
          <w:b/>
          <w:smallCaps/>
        </w:rPr>
        <w:t>РОССИЙСКАЯ ФЕДЕРАЦИЯ</w:t>
      </w:r>
    </w:p>
    <w:p w14:paraId="23FC27EB" w14:textId="77777777" w:rsidR="009D6D70" w:rsidRPr="00665E70" w:rsidRDefault="009D6D70" w:rsidP="009D6D70">
      <w:pPr>
        <w:jc w:val="center"/>
        <w:rPr>
          <w:b/>
          <w:smallCaps/>
        </w:rPr>
      </w:pPr>
      <w:r w:rsidRPr="00665E70">
        <w:rPr>
          <w:b/>
          <w:smallCaps/>
        </w:rPr>
        <w:t>КАЛИНИНГРАДСКАЯ ОБЛАСТЬ</w:t>
      </w:r>
    </w:p>
    <w:p w14:paraId="1B942762" w14:textId="77777777" w:rsidR="009D6D70" w:rsidRDefault="009D6D70" w:rsidP="009D6D70">
      <w:pPr>
        <w:jc w:val="center"/>
        <w:rPr>
          <w:b/>
          <w:smallCaps/>
        </w:rPr>
      </w:pPr>
    </w:p>
    <w:p w14:paraId="1DB7993E" w14:textId="77777777" w:rsidR="009D6D70" w:rsidRPr="00665E70" w:rsidRDefault="009D6D70" w:rsidP="009D6D70">
      <w:pPr>
        <w:jc w:val="center"/>
        <w:rPr>
          <w:b/>
          <w:smallCaps/>
        </w:rPr>
      </w:pPr>
      <w:r w:rsidRPr="00665E70">
        <w:rPr>
          <w:b/>
          <w:smallCaps/>
        </w:rPr>
        <w:t>АДМИНИСТРАЦИЯ</w:t>
      </w:r>
    </w:p>
    <w:p w14:paraId="277EB3AB" w14:textId="77777777" w:rsidR="009D6D70" w:rsidRPr="00665E70" w:rsidRDefault="009D6D70" w:rsidP="009D6D70">
      <w:pPr>
        <w:jc w:val="center"/>
        <w:rPr>
          <w:b/>
          <w:smallCaps/>
        </w:rPr>
      </w:pPr>
      <w:r w:rsidRPr="00665E70">
        <w:rPr>
          <w:b/>
          <w:smallCaps/>
        </w:rPr>
        <w:t>МУНИЦИПАЛЬНОГО ОБРАЗОВАНИЯ</w:t>
      </w:r>
    </w:p>
    <w:p w14:paraId="42BF8049" w14:textId="77777777" w:rsidR="009D6D70" w:rsidRPr="00665E70" w:rsidRDefault="009D6D70" w:rsidP="009D6D70">
      <w:pPr>
        <w:jc w:val="center"/>
        <w:rPr>
          <w:b/>
        </w:rPr>
      </w:pPr>
      <w:r w:rsidRPr="00665E70">
        <w:rPr>
          <w:b/>
        </w:rPr>
        <w:t>«ЗЕЛЕНОГРАДСКИЙ ГОРОДСКОЙ ОКРУГ»</w:t>
      </w:r>
    </w:p>
    <w:p w14:paraId="47A95034" w14:textId="77777777" w:rsidR="009D6D70" w:rsidRPr="00665E70" w:rsidRDefault="009D6D70" w:rsidP="009D6D70">
      <w:pPr>
        <w:jc w:val="center"/>
        <w:rPr>
          <w:noProof/>
          <w:sz w:val="16"/>
        </w:rPr>
      </w:pPr>
    </w:p>
    <w:p w14:paraId="4576B302" w14:textId="77777777" w:rsidR="009D6D70" w:rsidRPr="00757D9C" w:rsidRDefault="009D6D70" w:rsidP="009D6D70">
      <w:pPr>
        <w:jc w:val="center"/>
        <w:rPr>
          <w:b/>
          <w:sz w:val="32"/>
          <w:szCs w:val="32"/>
        </w:rPr>
      </w:pPr>
      <w:r w:rsidRPr="00757D9C">
        <w:rPr>
          <w:b/>
          <w:sz w:val="32"/>
          <w:szCs w:val="32"/>
        </w:rPr>
        <w:t>ПОСТАНОВЛЕНИЕ</w:t>
      </w:r>
    </w:p>
    <w:p w14:paraId="75BE1E94" w14:textId="77777777" w:rsidR="009D6D70" w:rsidRPr="00321760" w:rsidRDefault="009D6D70" w:rsidP="009D6D70">
      <w:pPr>
        <w:jc w:val="center"/>
        <w:rPr>
          <w:sz w:val="26"/>
          <w:szCs w:val="26"/>
        </w:rPr>
      </w:pPr>
    </w:p>
    <w:p w14:paraId="19A7FF37" w14:textId="77777777" w:rsidR="009D6D70" w:rsidRDefault="009D6D70" w:rsidP="009D6D70">
      <w:pPr>
        <w:jc w:val="center"/>
        <w:rPr>
          <w:szCs w:val="28"/>
        </w:rPr>
      </w:pPr>
      <w:r>
        <w:rPr>
          <w:szCs w:val="28"/>
        </w:rPr>
        <w:t xml:space="preserve">от 18 октября  </w:t>
      </w:r>
      <w:r w:rsidRPr="003E097E">
        <w:rPr>
          <w:szCs w:val="28"/>
        </w:rPr>
        <w:t>201</w:t>
      </w:r>
      <w:r>
        <w:rPr>
          <w:szCs w:val="28"/>
        </w:rPr>
        <w:t>7</w:t>
      </w:r>
      <w:r w:rsidRPr="003E097E">
        <w:rPr>
          <w:szCs w:val="28"/>
        </w:rPr>
        <w:t xml:space="preserve">г.  № </w:t>
      </w:r>
      <w:r>
        <w:rPr>
          <w:szCs w:val="28"/>
        </w:rPr>
        <w:t xml:space="preserve"> 3002        </w:t>
      </w:r>
    </w:p>
    <w:p w14:paraId="5CF6A696" w14:textId="77777777" w:rsidR="009D6D70" w:rsidRPr="009D6D70" w:rsidRDefault="009D6D70" w:rsidP="009D6D70">
      <w:pPr>
        <w:jc w:val="center"/>
        <w:rPr>
          <w:szCs w:val="28"/>
        </w:rPr>
      </w:pPr>
      <w:r w:rsidRPr="003E097E">
        <w:rPr>
          <w:szCs w:val="28"/>
        </w:rPr>
        <w:t xml:space="preserve"> г. Зеленоградск</w:t>
      </w:r>
    </w:p>
    <w:p w14:paraId="7D61BEE0" w14:textId="77777777" w:rsidR="009D6D70" w:rsidRPr="009D6D70" w:rsidRDefault="009D6D70" w:rsidP="009D6D70">
      <w:pPr>
        <w:jc w:val="center"/>
        <w:rPr>
          <w:szCs w:val="28"/>
        </w:rPr>
      </w:pPr>
    </w:p>
    <w:p w14:paraId="29E49747" w14:textId="77777777" w:rsidR="009D6D70" w:rsidRPr="00CF7BB0" w:rsidRDefault="009D6D70" w:rsidP="009D6D70">
      <w:pPr>
        <w:pStyle w:val="af1"/>
        <w:jc w:val="center"/>
        <w:rPr>
          <w:b/>
          <w:sz w:val="28"/>
          <w:szCs w:val="28"/>
        </w:rPr>
      </w:pPr>
      <w:r w:rsidRPr="00CF7BB0">
        <w:rPr>
          <w:b/>
          <w:sz w:val="28"/>
          <w:szCs w:val="28"/>
        </w:rPr>
        <w:t>Об утверждении инвестиционного паспорта муниципального образования «Зеленоградский городской округ»</w:t>
      </w:r>
    </w:p>
    <w:p w14:paraId="418C5B08" w14:textId="77777777" w:rsidR="009D6D70" w:rsidRPr="00CF7BB0" w:rsidRDefault="009D6D70" w:rsidP="009D6D70">
      <w:pPr>
        <w:pStyle w:val="af9"/>
        <w:shd w:val="clear" w:color="auto" w:fill="FFFFFF"/>
        <w:spacing w:before="240" w:beforeAutospacing="0" w:after="240" w:afterAutospacing="0"/>
        <w:ind w:firstLine="708"/>
        <w:rPr>
          <w:b/>
          <w:color w:val="000000"/>
          <w:szCs w:val="28"/>
        </w:rPr>
      </w:pPr>
      <w:proofErr w:type="gramStart"/>
      <w:r w:rsidRPr="00CF7BB0">
        <w:rPr>
          <w:color w:val="000000"/>
          <w:szCs w:val="28"/>
        </w:rPr>
        <w:t>В целях привлечения инвестиций на территорию муниципального образования «Зеленоградский городской округ», создания новых рабочих мест и обеспечения благоприятных условий для развития  предпринимательской деятельности,</w:t>
      </w:r>
      <w:r w:rsidRPr="00CF7BB0">
        <w:rPr>
          <w:szCs w:val="28"/>
        </w:rPr>
        <w:t xml:space="preserve"> </w:t>
      </w:r>
      <w:r w:rsidRPr="003A485C">
        <w:rPr>
          <w:szCs w:val="28"/>
        </w:rPr>
        <w:t xml:space="preserve">в рамках  выполнения </w:t>
      </w:r>
      <w:r>
        <w:rPr>
          <w:szCs w:val="28"/>
        </w:rPr>
        <w:t>постановления</w:t>
      </w:r>
      <w:r w:rsidRPr="003A485C">
        <w:rPr>
          <w:szCs w:val="28"/>
        </w:rPr>
        <w:t xml:space="preserve"> </w:t>
      </w:r>
      <w:r>
        <w:rPr>
          <w:szCs w:val="28"/>
        </w:rPr>
        <w:t xml:space="preserve"> администрации муниципального образования «Зеленоградский городской округ»  от </w:t>
      </w:r>
      <w:r w:rsidRPr="003A485C">
        <w:rPr>
          <w:szCs w:val="28"/>
        </w:rPr>
        <w:t>17</w:t>
      </w:r>
      <w:r>
        <w:rPr>
          <w:szCs w:val="28"/>
        </w:rPr>
        <w:t xml:space="preserve"> </w:t>
      </w:r>
      <w:r w:rsidRPr="003A485C">
        <w:rPr>
          <w:szCs w:val="28"/>
        </w:rPr>
        <w:t xml:space="preserve">  апреля  2017г.  № 1178   «</w:t>
      </w:r>
      <w:r>
        <w:rPr>
          <w:szCs w:val="28"/>
        </w:rPr>
        <w:t>Об утверждении муниципальной программы  «</w:t>
      </w:r>
      <w:r w:rsidRPr="003A485C">
        <w:rPr>
          <w:szCs w:val="28"/>
        </w:rPr>
        <w:t>Модернизация экономики, развитие малого и среднего бизнеса, поддержка конкуренции и улучшение инвестиционного климата в муниципальном образовании «Зеленоградский городской</w:t>
      </w:r>
      <w:proofErr w:type="gramEnd"/>
      <w:r w:rsidRPr="003A485C">
        <w:rPr>
          <w:szCs w:val="28"/>
        </w:rPr>
        <w:t xml:space="preserve"> округ» на 2017-2019г.»</w:t>
      </w:r>
      <w:r>
        <w:rPr>
          <w:szCs w:val="28"/>
        </w:rPr>
        <w:t xml:space="preserve"> </w:t>
      </w:r>
      <w:r>
        <w:rPr>
          <w:color w:val="000000"/>
          <w:szCs w:val="28"/>
        </w:rPr>
        <w:t xml:space="preserve"> администрация </w:t>
      </w:r>
      <w:r w:rsidRPr="00CF7BB0">
        <w:rPr>
          <w:color w:val="000000"/>
          <w:szCs w:val="28"/>
        </w:rPr>
        <w:t xml:space="preserve"> </w:t>
      </w:r>
      <w:proofErr w:type="gramStart"/>
      <w:r w:rsidRPr="00CF7BB0">
        <w:rPr>
          <w:b/>
          <w:color w:val="000000"/>
          <w:szCs w:val="28"/>
        </w:rPr>
        <w:t>п</w:t>
      </w:r>
      <w:proofErr w:type="gramEnd"/>
      <w:r>
        <w:rPr>
          <w:b/>
          <w:color w:val="000000"/>
          <w:szCs w:val="28"/>
        </w:rPr>
        <w:t xml:space="preserve"> </w:t>
      </w:r>
      <w:r w:rsidRPr="00CF7BB0">
        <w:rPr>
          <w:b/>
          <w:color w:val="000000"/>
          <w:szCs w:val="28"/>
        </w:rPr>
        <w:t>о</w:t>
      </w:r>
      <w:r>
        <w:rPr>
          <w:b/>
          <w:color w:val="000000"/>
          <w:szCs w:val="28"/>
        </w:rPr>
        <w:t xml:space="preserve"> </w:t>
      </w:r>
      <w:r w:rsidRPr="00CF7BB0">
        <w:rPr>
          <w:b/>
          <w:color w:val="000000"/>
          <w:szCs w:val="28"/>
        </w:rPr>
        <w:t>с</w:t>
      </w:r>
      <w:r>
        <w:rPr>
          <w:b/>
          <w:color w:val="000000"/>
          <w:szCs w:val="28"/>
        </w:rPr>
        <w:t xml:space="preserve"> </w:t>
      </w:r>
      <w:r w:rsidRPr="00CF7BB0">
        <w:rPr>
          <w:b/>
          <w:color w:val="000000"/>
          <w:szCs w:val="28"/>
        </w:rPr>
        <w:t>т</w:t>
      </w:r>
      <w:r>
        <w:rPr>
          <w:b/>
          <w:color w:val="000000"/>
          <w:szCs w:val="28"/>
        </w:rPr>
        <w:t xml:space="preserve"> </w:t>
      </w:r>
      <w:r w:rsidRPr="00CF7BB0">
        <w:rPr>
          <w:b/>
          <w:color w:val="000000"/>
          <w:szCs w:val="28"/>
        </w:rPr>
        <w:t>а</w:t>
      </w:r>
      <w:r>
        <w:rPr>
          <w:b/>
          <w:color w:val="000000"/>
          <w:szCs w:val="28"/>
        </w:rPr>
        <w:t xml:space="preserve"> </w:t>
      </w:r>
      <w:r w:rsidRPr="00CF7BB0">
        <w:rPr>
          <w:b/>
          <w:color w:val="000000"/>
          <w:szCs w:val="28"/>
        </w:rPr>
        <w:t>н</w:t>
      </w:r>
      <w:r>
        <w:rPr>
          <w:b/>
          <w:color w:val="000000"/>
          <w:szCs w:val="28"/>
        </w:rPr>
        <w:t xml:space="preserve"> </w:t>
      </w:r>
      <w:r w:rsidRPr="00CF7BB0">
        <w:rPr>
          <w:b/>
          <w:color w:val="000000"/>
          <w:szCs w:val="28"/>
        </w:rPr>
        <w:t>о</w:t>
      </w:r>
      <w:r>
        <w:rPr>
          <w:b/>
          <w:color w:val="000000"/>
          <w:szCs w:val="28"/>
        </w:rPr>
        <w:t xml:space="preserve"> </w:t>
      </w:r>
      <w:r w:rsidRPr="00CF7BB0">
        <w:rPr>
          <w:b/>
          <w:color w:val="000000"/>
          <w:szCs w:val="28"/>
        </w:rPr>
        <w:t>в</w:t>
      </w:r>
      <w:r>
        <w:rPr>
          <w:b/>
          <w:color w:val="000000"/>
          <w:szCs w:val="28"/>
        </w:rPr>
        <w:t xml:space="preserve"> </w:t>
      </w:r>
      <w:r w:rsidRPr="00CF7BB0">
        <w:rPr>
          <w:b/>
          <w:color w:val="000000"/>
          <w:szCs w:val="28"/>
        </w:rPr>
        <w:t>л</w:t>
      </w:r>
      <w:r>
        <w:rPr>
          <w:b/>
          <w:color w:val="000000"/>
          <w:szCs w:val="28"/>
        </w:rPr>
        <w:t xml:space="preserve"> </w:t>
      </w:r>
      <w:r w:rsidRPr="00CF7BB0">
        <w:rPr>
          <w:b/>
          <w:color w:val="000000"/>
          <w:szCs w:val="28"/>
        </w:rPr>
        <w:t>я</w:t>
      </w:r>
      <w:r>
        <w:rPr>
          <w:b/>
          <w:color w:val="000000"/>
          <w:szCs w:val="28"/>
        </w:rPr>
        <w:t xml:space="preserve"> </w:t>
      </w:r>
      <w:r w:rsidRPr="00CF7BB0">
        <w:rPr>
          <w:b/>
          <w:color w:val="000000"/>
          <w:szCs w:val="28"/>
        </w:rPr>
        <w:t>е</w:t>
      </w:r>
      <w:r>
        <w:rPr>
          <w:b/>
          <w:color w:val="000000"/>
          <w:szCs w:val="28"/>
        </w:rPr>
        <w:t xml:space="preserve"> </w:t>
      </w:r>
      <w:r w:rsidRPr="00CF7BB0">
        <w:rPr>
          <w:b/>
          <w:color w:val="000000"/>
          <w:szCs w:val="28"/>
        </w:rPr>
        <w:t>т:</w:t>
      </w:r>
    </w:p>
    <w:p w14:paraId="408D0C63" w14:textId="77777777" w:rsidR="009D6D70" w:rsidRPr="00CF7BB0" w:rsidRDefault="009D6D70" w:rsidP="009D6D70">
      <w:pPr>
        <w:pStyle w:val="af1"/>
        <w:ind w:firstLine="708"/>
        <w:jc w:val="both"/>
        <w:rPr>
          <w:color w:val="000000"/>
          <w:sz w:val="28"/>
          <w:szCs w:val="28"/>
        </w:rPr>
      </w:pPr>
      <w:r w:rsidRPr="00CF7BB0">
        <w:rPr>
          <w:color w:val="000000"/>
          <w:sz w:val="28"/>
          <w:szCs w:val="28"/>
        </w:rPr>
        <w:t>1. Утвердить инвестиционный паспорт муниципального образования «Зеленоградский городской округ» согласно приложению.</w:t>
      </w:r>
    </w:p>
    <w:p w14:paraId="7E20FA91" w14:textId="77777777" w:rsidR="009D6D70" w:rsidRPr="00CF7BB0" w:rsidRDefault="009D6D70" w:rsidP="009D6D70">
      <w:pPr>
        <w:pStyle w:val="af1"/>
        <w:ind w:firstLine="708"/>
        <w:jc w:val="both"/>
        <w:rPr>
          <w:sz w:val="28"/>
          <w:szCs w:val="28"/>
        </w:rPr>
      </w:pPr>
      <w:r w:rsidRPr="00CF7BB0">
        <w:rPr>
          <w:sz w:val="28"/>
          <w:szCs w:val="28"/>
        </w:rPr>
        <w:t>2.</w:t>
      </w:r>
      <w:r w:rsidRPr="00CF7BB0">
        <w:rPr>
          <w:bCs/>
          <w:color w:val="181818"/>
          <w:sz w:val="28"/>
          <w:szCs w:val="28"/>
        </w:rPr>
        <w:t> </w:t>
      </w:r>
      <w:r w:rsidRPr="00CF7BB0">
        <w:rPr>
          <w:sz w:val="28"/>
          <w:szCs w:val="28"/>
        </w:rPr>
        <w:t xml:space="preserve">Начальнику управления делами Н.В. </w:t>
      </w:r>
      <w:proofErr w:type="spellStart"/>
      <w:r w:rsidRPr="00CF7BB0">
        <w:rPr>
          <w:sz w:val="28"/>
          <w:szCs w:val="28"/>
        </w:rPr>
        <w:t>Бачариной</w:t>
      </w:r>
      <w:proofErr w:type="spellEnd"/>
      <w:r w:rsidRPr="00CF7BB0">
        <w:rPr>
          <w:sz w:val="28"/>
          <w:szCs w:val="28"/>
        </w:rPr>
        <w:t xml:space="preserve"> обеспечить разм</w:t>
      </w:r>
      <w:r>
        <w:rPr>
          <w:sz w:val="28"/>
          <w:szCs w:val="28"/>
        </w:rPr>
        <w:t xml:space="preserve">ещение настоящего постановления </w:t>
      </w:r>
      <w:r w:rsidRPr="00CF7BB0">
        <w:rPr>
          <w:sz w:val="28"/>
          <w:szCs w:val="28"/>
        </w:rPr>
        <w:t>на официальном сайте муниципального образования «Зеленоградский городской округ».</w:t>
      </w:r>
    </w:p>
    <w:p w14:paraId="52398D40" w14:textId="77777777" w:rsidR="009D6D70" w:rsidRPr="00CF7BB0" w:rsidRDefault="009D6D70" w:rsidP="009D6D70">
      <w:pPr>
        <w:pStyle w:val="af1"/>
        <w:ind w:firstLine="708"/>
        <w:jc w:val="both"/>
        <w:rPr>
          <w:sz w:val="28"/>
          <w:szCs w:val="28"/>
        </w:rPr>
      </w:pPr>
      <w:r w:rsidRPr="00CF7BB0">
        <w:rPr>
          <w:sz w:val="28"/>
          <w:szCs w:val="28"/>
        </w:rPr>
        <w:t>3. Контроль  за  исполнением настоящего  постановления  возложить на  заместителя главы администрации В.А. Беляева</w:t>
      </w:r>
      <w:proofErr w:type="gramStart"/>
      <w:r w:rsidRPr="00CF7BB0">
        <w:rPr>
          <w:sz w:val="28"/>
          <w:szCs w:val="28"/>
        </w:rPr>
        <w:t xml:space="preserve"> .</w:t>
      </w:r>
      <w:proofErr w:type="gramEnd"/>
    </w:p>
    <w:p w14:paraId="04ECC4C4" w14:textId="77777777" w:rsidR="009D6D70" w:rsidRDefault="009D6D70" w:rsidP="009D6D70">
      <w:pPr>
        <w:pStyle w:val="af1"/>
        <w:ind w:firstLine="708"/>
        <w:jc w:val="both"/>
        <w:rPr>
          <w:sz w:val="28"/>
          <w:szCs w:val="28"/>
        </w:rPr>
      </w:pPr>
    </w:p>
    <w:p w14:paraId="0A4557FE" w14:textId="77777777" w:rsidR="009D6D70" w:rsidRDefault="009D6D70" w:rsidP="009D6D70">
      <w:pPr>
        <w:pStyle w:val="af1"/>
        <w:ind w:firstLine="708"/>
        <w:jc w:val="both"/>
        <w:rPr>
          <w:sz w:val="28"/>
          <w:szCs w:val="28"/>
        </w:rPr>
      </w:pPr>
    </w:p>
    <w:p w14:paraId="214D5503" w14:textId="77777777" w:rsidR="009D6D70" w:rsidRPr="000B04BA" w:rsidRDefault="009D6D70" w:rsidP="009D6D70">
      <w:pPr>
        <w:pStyle w:val="af1"/>
        <w:ind w:firstLine="708"/>
        <w:jc w:val="both"/>
        <w:rPr>
          <w:sz w:val="28"/>
          <w:szCs w:val="28"/>
        </w:rPr>
      </w:pPr>
    </w:p>
    <w:p w14:paraId="2EC30E3C" w14:textId="77777777" w:rsidR="009D6D70" w:rsidRPr="000B04BA" w:rsidRDefault="009D6D70" w:rsidP="009D6D70">
      <w:pPr>
        <w:pStyle w:val="af1"/>
        <w:ind w:firstLine="708"/>
        <w:jc w:val="both"/>
        <w:rPr>
          <w:sz w:val="28"/>
          <w:szCs w:val="28"/>
        </w:rPr>
      </w:pPr>
    </w:p>
    <w:p w14:paraId="0C05EBD7" w14:textId="77777777" w:rsidR="009D6D70" w:rsidRPr="00FF55B8" w:rsidRDefault="009D6D70" w:rsidP="009D6D70">
      <w:pPr>
        <w:pStyle w:val="af1"/>
        <w:rPr>
          <w:sz w:val="28"/>
          <w:szCs w:val="28"/>
        </w:rPr>
      </w:pPr>
      <w:r w:rsidRPr="00FF55B8">
        <w:rPr>
          <w:sz w:val="28"/>
          <w:szCs w:val="28"/>
        </w:rPr>
        <w:t xml:space="preserve">Глава администрации </w:t>
      </w:r>
    </w:p>
    <w:p w14:paraId="5A355AFD" w14:textId="77777777" w:rsidR="009D6D70" w:rsidRPr="00FF55B8" w:rsidRDefault="009D6D70" w:rsidP="009D6D70">
      <w:pPr>
        <w:pStyle w:val="af1"/>
        <w:rPr>
          <w:sz w:val="28"/>
          <w:szCs w:val="28"/>
        </w:rPr>
      </w:pPr>
      <w:r w:rsidRPr="00FF55B8">
        <w:rPr>
          <w:sz w:val="28"/>
          <w:szCs w:val="28"/>
        </w:rPr>
        <w:t xml:space="preserve">муниципального образования </w:t>
      </w:r>
    </w:p>
    <w:p w14:paraId="4BF08B7A" w14:textId="77777777" w:rsidR="009D6D70" w:rsidRPr="00FF55B8" w:rsidRDefault="009D6D70" w:rsidP="009D6D70">
      <w:pPr>
        <w:pStyle w:val="af1"/>
        <w:rPr>
          <w:sz w:val="28"/>
          <w:szCs w:val="28"/>
        </w:rPr>
      </w:pPr>
      <w:r w:rsidRPr="00FF55B8">
        <w:rPr>
          <w:sz w:val="28"/>
          <w:szCs w:val="28"/>
        </w:rPr>
        <w:t>«Зеленоградский городской округ»</w:t>
      </w:r>
      <w:r w:rsidRPr="00FF55B8">
        <w:rPr>
          <w:sz w:val="28"/>
          <w:szCs w:val="28"/>
        </w:rPr>
        <w:tab/>
      </w:r>
      <w:r w:rsidRPr="00FF55B8">
        <w:rPr>
          <w:sz w:val="28"/>
          <w:szCs w:val="28"/>
        </w:rPr>
        <w:tab/>
      </w:r>
      <w:r w:rsidRPr="00FF55B8">
        <w:rPr>
          <w:sz w:val="28"/>
          <w:szCs w:val="28"/>
        </w:rPr>
        <w:tab/>
        <w:t xml:space="preserve">   </w:t>
      </w:r>
      <w:r w:rsidRPr="00FF55B8">
        <w:rPr>
          <w:sz w:val="28"/>
          <w:szCs w:val="28"/>
        </w:rPr>
        <w:tab/>
      </w:r>
      <w:r w:rsidRPr="00FF55B8">
        <w:rPr>
          <w:sz w:val="28"/>
          <w:szCs w:val="28"/>
        </w:rPr>
        <w:tab/>
        <w:t xml:space="preserve">     С.А. Кошевой</w:t>
      </w:r>
    </w:p>
    <w:p w14:paraId="7F0CA7D2" w14:textId="77777777" w:rsidR="009C07D4" w:rsidRDefault="002E16A7" w:rsidP="009C07D4">
      <w:pPr>
        <w:pStyle w:val="aff0"/>
        <w:jc w:val="center"/>
        <w:rPr>
          <w:rFonts w:ascii="Times New Roman" w:hAnsi="Times New Roman"/>
          <w:bCs w:val="0"/>
          <w:color w:val="auto"/>
          <w:sz w:val="40"/>
          <w:szCs w:val="40"/>
          <w:lang w:val="ru-RU" w:eastAsia="ru-RU"/>
        </w:rPr>
      </w:pPr>
      <w:r w:rsidRPr="002E16A7">
        <w:rPr>
          <w:rFonts w:ascii="Times New Roman" w:hAnsi="Times New Roman"/>
          <w:bCs w:val="0"/>
          <w:noProof/>
          <w:color w:val="auto"/>
          <w:sz w:val="40"/>
          <w:szCs w:val="40"/>
          <w:lang w:val="ru-RU" w:eastAsia="ru-RU"/>
        </w:rPr>
        <w:lastRenderedPageBreak/>
        <w:drawing>
          <wp:inline distT="0" distB="0" distL="0" distR="0" wp14:anchorId="17C7E182" wp14:editId="6A2300E8">
            <wp:extent cx="2520280" cy="2980024"/>
            <wp:effectExtent l="0" t="0" r="0" b="0"/>
            <wp:docPr id="1026" name="Picture 2" descr="Картинки по запросу герб зеленоград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Картинки по запросу герб зеленоградс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280" cy="29800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38F1ED9" w14:textId="77777777" w:rsidR="009C07D4" w:rsidRPr="00D5397A" w:rsidRDefault="00D5397A" w:rsidP="009C07D4">
      <w:pPr>
        <w:pStyle w:val="aff0"/>
        <w:jc w:val="center"/>
        <w:rPr>
          <w:rFonts w:ascii="Times New Roman" w:hAnsi="Times New Roman"/>
          <w:bCs w:val="0"/>
          <w:color w:val="auto"/>
          <w:sz w:val="50"/>
          <w:szCs w:val="50"/>
          <w:lang w:val="ru-RU" w:eastAsia="ru-RU"/>
        </w:rPr>
      </w:pPr>
      <w:r w:rsidRPr="00D5397A">
        <w:rPr>
          <w:rFonts w:ascii="Times New Roman" w:hAnsi="Times New Roman"/>
          <w:bCs w:val="0"/>
          <w:color w:val="auto"/>
          <w:sz w:val="50"/>
          <w:szCs w:val="50"/>
          <w:lang w:val="ru-RU" w:eastAsia="ru-RU"/>
        </w:rPr>
        <w:t>Инвестиционный паспорт</w:t>
      </w:r>
    </w:p>
    <w:p w14:paraId="449F328A" w14:textId="30844DD0" w:rsidR="009C07D4" w:rsidRPr="00D5397A" w:rsidRDefault="00D5397A" w:rsidP="009C07D4">
      <w:pPr>
        <w:pStyle w:val="aff0"/>
        <w:jc w:val="center"/>
        <w:rPr>
          <w:rFonts w:ascii="Times New Roman" w:hAnsi="Times New Roman"/>
          <w:bCs w:val="0"/>
          <w:color w:val="auto"/>
          <w:sz w:val="50"/>
          <w:szCs w:val="50"/>
          <w:lang w:val="ru-RU" w:eastAsia="ru-RU"/>
        </w:rPr>
      </w:pPr>
      <w:r w:rsidRPr="00D5397A">
        <w:rPr>
          <w:rFonts w:ascii="Times New Roman" w:hAnsi="Times New Roman"/>
          <w:bCs w:val="0"/>
          <w:color w:val="auto"/>
          <w:sz w:val="50"/>
          <w:szCs w:val="50"/>
          <w:lang w:val="ru-RU" w:eastAsia="ru-RU"/>
        </w:rPr>
        <w:t xml:space="preserve"> </w:t>
      </w:r>
      <w:r w:rsidR="00FE277C">
        <w:rPr>
          <w:rFonts w:ascii="Times New Roman" w:hAnsi="Times New Roman"/>
          <w:bCs w:val="0"/>
          <w:color w:val="auto"/>
          <w:sz w:val="50"/>
          <w:szCs w:val="50"/>
          <w:lang w:val="ru-RU" w:eastAsia="ru-RU"/>
        </w:rPr>
        <w:t>м</w:t>
      </w:r>
      <w:r w:rsidRPr="00D5397A">
        <w:rPr>
          <w:rFonts w:ascii="Times New Roman" w:hAnsi="Times New Roman"/>
          <w:bCs w:val="0"/>
          <w:color w:val="auto"/>
          <w:sz w:val="50"/>
          <w:szCs w:val="50"/>
          <w:lang w:val="ru-RU" w:eastAsia="ru-RU"/>
        </w:rPr>
        <w:t xml:space="preserve">униципального образования  </w:t>
      </w:r>
    </w:p>
    <w:p w14:paraId="2A62AB74" w14:textId="77777777" w:rsidR="009C07D4" w:rsidRPr="00D5397A" w:rsidRDefault="00D5397A" w:rsidP="009C07D4">
      <w:pPr>
        <w:pStyle w:val="aff0"/>
        <w:jc w:val="center"/>
        <w:rPr>
          <w:rFonts w:ascii="Times New Roman" w:hAnsi="Times New Roman"/>
          <w:bCs w:val="0"/>
          <w:color w:val="auto"/>
          <w:sz w:val="50"/>
          <w:szCs w:val="50"/>
          <w:lang w:val="ru-RU" w:eastAsia="ru-RU"/>
        </w:rPr>
      </w:pPr>
      <w:r w:rsidRPr="00D5397A">
        <w:rPr>
          <w:rFonts w:ascii="Times New Roman" w:hAnsi="Times New Roman"/>
          <w:bCs w:val="0"/>
          <w:color w:val="auto"/>
          <w:sz w:val="50"/>
          <w:szCs w:val="50"/>
          <w:lang w:val="ru-RU" w:eastAsia="ru-RU"/>
        </w:rPr>
        <w:t>«Зеленоградский  городской округ»</w:t>
      </w:r>
    </w:p>
    <w:p w14:paraId="26585A62" w14:textId="77777777" w:rsidR="009C07D4" w:rsidRPr="00D5397A" w:rsidRDefault="009C07D4" w:rsidP="009C07D4">
      <w:pPr>
        <w:jc w:val="center"/>
        <w:rPr>
          <w:b/>
          <w:sz w:val="50"/>
          <w:szCs w:val="50"/>
        </w:rPr>
      </w:pPr>
    </w:p>
    <w:p w14:paraId="269021E4" w14:textId="77777777" w:rsidR="009C07D4" w:rsidRPr="00D5397A" w:rsidRDefault="009C07D4" w:rsidP="009C07D4">
      <w:pPr>
        <w:rPr>
          <w:sz w:val="50"/>
          <w:szCs w:val="50"/>
        </w:rPr>
      </w:pPr>
    </w:p>
    <w:p w14:paraId="0270FBD4" w14:textId="77777777" w:rsidR="002E16A7" w:rsidRPr="00D5397A" w:rsidRDefault="002E16A7" w:rsidP="009C07D4">
      <w:pPr>
        <w:rPr>
          <w:sz w:val="50"/>
          <w:szCs w:val="50"/>
        </w:rPr>
      </w:pPr>
    </w:p>
    <w:p w14:paraId="437998E1" w14:textId="77777777" w:rsidR="009C07D4" w:rsidRPr="00D5397A" w:rsidRDefault="009C07D4" w:rsidP="009C07D4">
      <w:pPr>
        <w:rPr>
          <w:sz w:val="50"/>
          <w:szCs w:val="50"/>
        </w:rPr>
      </w:pPr>
    </w:p>
    <w:p w14:paraId="2AEAD7AB" w14:textId="77777777" w:rsidR="009C07D4" w:rsidRDefault="009C07D4" w:rsidP="009C07D4"/>
    <w:p w14:paraId="0E608321" w14:textId="77777777" w:rsidR="009C07D4" w:rsidRDefault="009C07D4" w:rsidP="009C07D4"/>
    <w:p w14:paraId="279351D2" w14:textId="77777777" w:rsidR="009C07D4" w:rsidRDefault="009C07D4" w:rsidP="009C07D4"/>
    <w:p w14:paraId="59B6AE0B" w14:textId="77777777" w:rsidR="009C07D4" w:rsidRDefault="009C07D4" w:rsidP="009C07D4"/>
    <w:p w14:paraId="503FC425" w14:textId="77777777" w:rsidR="009C07D4" w:rsidRDefault="009C07D4" w:rsidP="009C07D4"/>
    <w:p w14:paraId="3954ABB7" w14:textId="77777777" w:rsidR="009C07D4" w:rsidRDefault="009C07D4" w:rsidP="009C07D4"/>
    <w:p w14:paraId="004C5105" w14:textId="77777777" w:rsidR="009C07D4" w:rsidRPr="004B1909" w:rsidRDefault="009C07D4" w:rsidP="009C07D4">
      <w:pPr>
        <w:jc w:val="center"/>
        <w:rPr>
          <w:sz w:val="32"/>
          <w:szCs w:val="32"/>
        </w:rPr>
      </w:pPr>
      <w:r w:rsidRPr="004B1909">
        <w:rPr>
          <w:sz w:val="32"/>
          <w:szCs w:val="32"/>
        </w:rPr>
        <w:t>2017 год</w:t>
      </w:r>
    </w:p>
    <w:p w14:paraId="352D98F4" w14:textId="77777777" w:rsidR="00063EF0" w:rsidRDefault="00063EF0" w:rsidP="009C07D4">
      <w:pPr>
        <w:pStyle w:val="1"/>
        <w:rPr>
          <w:rFonts w:ascii="Times New Roman" w:hAnsi="Times New Roman"/>
          <w:sz w:val="28"/>
          <w:szCs w:val="28"/>
        </w:rPr>
      </w:pPr>
      <w:bookmarkStart w:id="1" w:name="_Toc494291275"/>
      <w:bookmarkEnd w:id="0"/>
    </w:p>
    <w:p w14:paraId="0ACCCF83" w14:textId="77777777" w:rsidR="009C07D4" w:rsidRPr="009D6D70" w:rsidRDefault="009C07D4" w:rsidP="009C07D4">
      <w:pPr>
        <w:pStyle w:val="1"/>
        <w:rPr>
          <w:rFonts w:ascii="Times New Roman" w:hAnsi="Times New Roman"/>
          <w:sz w:val="28"/>
          <w:szCs w:val="28"/>
        </w:rPr>
      </w:pPr>
      <w:r w:rsidRPr="009D6D70">
        <w:rPr>
          <w:rFonts w:ascii="Times New Roman" w:hAnsi="Times New Roman"/>
          <w:sz w:val="28"/>
          <w:szCs w:val="28"/>
        </w:rPr>
        <w:t>1.Общие сведения</w:t>
      </w:r>
      <w:bookmarkEnd w:id="1"/>
    </w:p>
    <w:p w14:paraId="6E418BE3" w14:textId="77777777" w:rsidR="00C22E03" w:rsidRPr="009C07D4" w:rsidRDefault="00C22E03" w:rsidP="009C07D4">
      <w:pPr>
        <w:pStyle w:val="1"/>
      </w:pPr>
      <w:bookmarkStart w:id="2" w:name="_Toc494291276"/>
      <w:r w:rsidRPr="009C07D4">
        <w:rPr>
          <w:rFonts w:ascii="Times New Roman" w:hAnsi="Times New Roman"/>
          <w:b w:val="0"/>
          <w:sz w:val="28"/>
          <w:szCs w:val="28"/>
        </w:rPr>
        <w:t xml:space="preserve">Устав муниципального образования «Зеленоградский </w:t>
      </w:r>
      <w:r w:rsidR="00973729">
        <w:rPr>
          <w:rFonts w:ascii="Times New Roman" w:hAnsi="Times New Roman"/>
          <w:b w:val="0"/>
          <w:sz w:val="28"/>
          <w:szCs w:val="28"/>
        </w:rPr>
        <w:t>городской округ</w:t>
      </w:r>
      <w:r w:rsidRPr="009C07D4">
        <w:rPr>
          <w:rFonts w:ascii="Times New Roman" w:hAnsi="Times New Roman"/>
          <w:b w:val="0"/>
          <w:sz w:val="28"/>
          <w:szCs w:val="28"/>
        </w:rPr>
        <w:t xml:space="preserve">» принят Решением Совета депутатов МО «Зеленоградский район» от </w:t>
      </w:r>
      <w:r w:rsidR="00144248">
        <w:rPr>
          <w:rFonts w:ascii="Times New Roman" w:hAnsi="Times New Roman"/>
          <w:b w:val="0"/>
          <w:sz w:val="28"/>
          <w:szCs w:val="28"/>
        </w:rPr>
        <w:t xml:space="preserve">               30 сентября 2015 года № 283</w:t>
      </w:r>
      <w:r w:rsidRPr="009C07D4">
        <w:rPr>
          <w:rFonts w:ascii="Times New Roman" w:hAnsi="Times New Roman"/>
          <w:b w:val="0"/>
          <w:sz w:val="28"/>
          <w:szCs w:val="28"/>
        </w:rPr>
        <w:t>.</w:t>
      </w:r>
      <w:bookmarkEnd w:id="2"/>
      <w:r w:rsidRPr="009C07D4">
        <w:rPr>
          <w:rFonts w:ascii="Times New Roman" w:hAnsi="Times New Roman"/>
          <w:b w:val="0"/>
          <w:sz w:val="28"/>
          <w:szCs w:val="28"/>
        </w:rPr>
        <w:t xml:space="preserve"> </w:t>
      </w:r>
    </w:p>
    <w:p w14:paraId="63A06DA1" w14:textId="77777777" w:rsidR="00C22E03" w:rsidRPr="00144248" w:rsidRDefault="00C22E03" w:rsidP="00144248">
      <w:pPr>
        <w:autoSpaceDE w:val="0"/>
        <w:autoSpaceDN w:val="0"/>
        <w:adjustRightInd w:val="0"/>
        <w:ind w:firstLine="540"/>
        <w:rPr>
          <w:rFonts w:eastAsiaTheme="minorHAnsi"/>
          <w:szCs w:val="28"/>
          <w:lang w:eastAsia="en-US"/>
        </w:rPr>
      </w:pPr>
      <w:r w:rsidRPr="009C07D4">
        <w:rPr>
          <w:szCs w:val="28"/>
        </w:rPr>
        <w:t>Гран</w:t>
      </w:r>
      <w:r w:rsidR="00627038">
        <w:rPr>
          <w:szCs w:val="28"/>
        </w:rPr>
        <w:t>ицы муниципального образования «</w:t>
      </w:r>
      <w:r w:rsidRPr="009C07D4">
        <w:rPr>
          <w:szCs w:val="28"/>
        </w:rPr>
        <w:t xml:space="preserve">Зеленоградский </w:t>
      </w:r>
      <w:r w:rsidR="00144248">
        <w:rPr>
          <w:szCs w:val="28"/>
        </w:rPr>
        <w:t>городской округ</w:t>
      </w:r>
      <w:r w:rsidR="00627038">
        <w:rPr>
          <w:szCs w:val="28"/>
        </w:rPr>
        <w:t>»</w:t>
      </w:r>
      <w:r w:rsidRPr="009C07D4">
        <w:rPr>
          <w:szCs w:val="28"/>
        </w:rPr>
        <w:t xml:space="preserve"> утверждены</w:t>
      </w:r>
      <w:r w:rsidR="00144248">
        <w:rPr>
          <w:szCs w:val="28"/>
        </w:rPr>
        <w:t xml:space="preserve"> Законом</w:t>
      </w:r>
      <w:r w:rsidRPr="009C07D4">
        <w:rPr>
          <w:szCs w:val="28"/>
        </w:rPr>
        <w:t xml:space="preserve"> Калининградской областной  № </w:t>
      </w:r>
      <w:r w:rsidR="00627038">
        <w:rPr>
          <w:szCs w:val="28"/>
        </w:rPr>
        <w:t xml:space="preserve">303 от 05 </w:t>
      </w:r>
      <w:r w:rsidR="00144248">
        <w:rPr>
          <w:szCs w:val="28"/>
        </w:rPr>
        <w:t>декабря 2008</w:t>
      </w:r>
      <w:r w:rsidR="00627038">
        <w:rPr>
          <w:szCs w:val="28"/>
        </w:rPr>
        <w:t xml:space="preserve"> </w:t>
      </w:r>
      <w:r w:rsidR="00144248">
        <w:rPr>
          <w:szCs w:val="28"/>
        </w:rPr>
        <w:t>года</w:t>
      </w:r>
      <w:r w:rsidR="00627038">
        <w:rPr>
          <w:szCs w:val="28"/>
        </w:rPr>
        <w:t xml:space="preserve"> «</w:t>
      </w:r>
      <w:r w:rsidRPr="009C07D4">
        <w:rPr>
          <w:szCs w:val="28"/>
        </w:rPr>
        <w:t xml:space="preserve">Об </w:t>
      </w:r>
      <w:r w:rsidR="00144248">
        <w:rPr>
          <w:rFonts w:eastAsiaTheme="minorHAnsi"/>
          <w:szCs w:val="28"/>
          <w:lang w:eastAsia="en-US"/>
        </w:rPr>
        <w:t>изменении границ муниципальных образований</w:t>
      </w:r>
      <w:r w:rsidR="00627038">
        <w:rPr>
          <w:szCs w:val="28"/>
        </w:rPr>
        <w:t>»</w:t>
      </w:r>
      <w:r w:rsidRPr="009C07D4">
        <w:rPr>
          <w:szCs w:val="28"/>
        </w:rPr>
        <w:t>.</w:t>
      </w:r>
    </w:p>
    <w:p w14:paraId="1C9A92E1" w14:textId="77777777" w:rsidR="00C22E03" w:rsidRPr="009C07D4" w:rsidRDefault="00C22E03" w:rsidP="009C07D4">
      <w:pPr>
        <w:rPr>
          <w:szCs w:val="28"/>
        </w:rPr>
      </w:pPr>
      <w:r w:rsidRPr="009C07D4">
        <w:rPr>
          <w:szCs w:val="28"/>
        </w:rPr>
        <w:t>Административный центр муниципального образования - город Зеленоградск.</w:t>
      </w:r>
    </w:p>
    <w:p w14:paraId="71018FF6" w14:textId="77777777" w:rsidR="00627038" w:rsidRDefault="00C22E03" w:rsidP="00627038">
      <w:pPr>
        <w:rPr>
          <w:szCs w:val="28"/>
        </w:rPr>
      </w:pPr>
      <w:r w:rsidRPr="009C07D4">
        <w:rPr>
          <w:szCs w:val="28"/>
        </w:rPr>
        <w:t>В состав муниципального образования «Зеленоградский район» в 2015</w:t>
      </w:r>
      <w:r w:rsidR="00627038">
        <w:rPr>
          <w:szCs w:val="28"/>
        </w:rPr>
        <w:t xml:space="preserve"> </w:t>
      </w:r>
      <w:r w:rsidRPr="009C07D4">
        <w:rPr>
          <w:szCs w:val="28"/>
        </w:rPr>
        <w:t>году  входили следу</w:t>
      </w:r>
      <w:r w:rsidR="00627038">
        <w:rPr>
          <w:szCs w:val="28"/>
        </w:rPr>
        <w:t>ющие муниципальные образования:</w:t>
      </w:r>
    </w:p>
    <w:p w14:paraId="63FCC27B" w14:textId="77777777" w:rsidR="00C22E03" w:rsidRPr="00627038" w:rsidRDefault="00C22E03" w:rsidP="00627038">
      <w:pPr>
        <w:rPr>
          <w:szCs w:val="28"/>
        </w:rPr>
      </w:pPr>
      <w:r w:rsidRPr="00595E6A">
        <w:t xml:space="preserve"> «Зеленоградское городское поселение» - г. Зеленоградск;</w:t>
      </w:r>
    </w:p>
    <w:p w14:paraId="72BDDB19" w14:textId="77777777" w:rsidR="00C22E03" w:rsidRPr="00595E6A" w:rsidRDefault="00C22E03" w:rsidP="00C22E03">
      <w:r w:rsidRPr="00595E6A">
        <w:t>«Ковровское сельское поселение» - 53 населенных пункта;</w:t>
      </w:r>
    </w:p>
    <w:p w14:paraId="788B35EE" w14:textId="77777777" w:rsidR="00C22E03" w:rsidRPr="00595E6A" w:rsidRDefault="00C22E03" w:rsidP="00C22E03">
      <w:r w:rsidRPr="00595E6A">
        <w:t>«Переславское сельское поселение» - 19 населенных пунктов;</w:t>
      </w:r>
    </w:p>
    <w:p w14:paraId="0FA0E260" w14:textId="77777777" w:rsidR="00C22E03" w:rsidRPr="00595E6A" w:rsidRDefault="00C22E03" w:rsidP="00C22E03">
      <w:r w:rsidRPr="00595E6A">
        <w:t>«</w:t>
      </w:r>
      <w:proofErr w:type="spellStart"/>
      <w:r w:rsidRPr="00595E6A">
        <w:t>Красноторовское</w:t>
      </w:r>
      <w:proofErr w:type="spellEnd"/>
      <w:r w:rsidRPr="00595E6A">
        <w:t xml:space="preserve"> сельское поселение» - 36 населенных пунктов;</w:t>
      </w:r>
    </w:p>
    <w:p w14:paraId="2A193A8B" w14:textId="77777777" w:rsidR="00C22E03" w:rsidRDefault="00C22E03" w:rsidP="00C22E03">
      <w:r w:rsidRPr="00595E6A">
        <w:t>«Сельское поселение «Куршская коса» - 3 населенных пункта.</w:t>
      </w:r>
    </w:p>
    <w:p w14:paraId="24E7ACC8" w14:textId="77777777" w:rsidR="00C22E03" w:rsidRPr="00595E6A" w:rsidRDefault="00C22E03" w:rsidP="00C22E03">
      <w:r>
        <w:rPr>
          <w:color w:val="000000"/>
          <w:szCs w:val="28"/>
        </w:rPr>
        <w:t>В соответствии с законом Калининградской области от 27 апреля 2015 года №</w:t>
      </w:r>
      <w:r w:rsidR="00144248">
        <w:rPr>
          <w:color w:val="000000"/>
          <w:szCs w:val="28"/>
        </w:rPr>
        <w:t xml:space="preserve"> </w:t>
      </w:r>
      <w:r>
        <w:rPr>
          <w:color w:val="000000"/>
          <w:szCs w:val="28"/>
        </w:rPr>
        <w:t>420  «Об объединении поселений, входящих в состав муниципального образования «Зеленоградский район» и организации местного самоуправления на объединенной территории» с 1 января 2016</w:t>
      </w:r>
      <w:r w:rsidR="00627038">
        <w:rPr>
          <w:color w:val="000000"/>
          <w:szCs w:val="28"/>
        </w:rPr>
        <w:t xml:space="preserve"> </w:t>
      </w:r>
      <w:r>
        <w:rPr>
          <w:color w:val="000000"/>
          <w:szCs w:val="28"/>
        </w:rPr>
        <w:t>года в результате объединения городского и сельских поселений образовано муниципальное образование «Зеленоградский городской округ».</w:t>
      </w:r>
    </w:p>
    <w:p w14:paraId="66DC36AB" w14:textId="77777777" w:rsidR="00BB0779" w:rsidRDefault="009C07D4" w:rsidP="009C07D4">
      <w:pPr>
        <w:spacing w:before="120" w:after="120"/>
        <w:ind w:firstLine="708"/>
        <w:rPr>
          <w:b/>
          <w:szCs w:val="28"/>
        </w:rPr>
      </w:pPr>
      <w:r w:rsidRPr="00627038">
        <w:rPr>
          <w:b/>
          <w:szCs w:val="28"/>
        </w:rPr>
        <w:t xml:space="preserve">а. </w:t>
      </w:r>
      <w:r w:rsidR="00627038" w:rsidRPr="00627038">
        <w:rPr>
          <w:b/>
          <w:szCs w:val="28"/>
        </w:rPr>
        <w:t xml:space="preserve"> г</w:t>
      </w:r>
      <w:r w:rsidR="00BB0779" w:rsidRPr="00627038">
        <w:rPr>
          <w:b/>
          <w:szCs w:val="28"/>
        </w:rPr>
        <w:t>еографическое положение</w:t>
      </w:r>
      <w:r w:rsidR="00627038" w:rsidRPr="00627038">
        <w:rPr>
          <w:b/>
          <w:szCs w:val="28"/>
        </w:rPr>
        <w:t>,</w:t>
      </w:r>
      <w:r w:rsidR="00BB0779" w:rsidRPr="00627038">
        <w:rPr>
          <w:b/>
          <w:szCs w:val="28"/>
        </w:rPr>
        <w:t xml:space="preserve"> </w:t>
      </w:r>
      <w:r w:rsidR="00627038" w:rsidRPr="00627038">
        <w:rPr>
          <w:b/>
          <w:szCs w:val="28"/>
        </w:rPr>
        <w:t>п</w:t>
      </w:r>
      <w:r w:rsidR="00BB0779" w:rsidRPr="00627038">
        <w:rPr>
          <w:b/>
          <w:szCs w:val="28"/>
        </w:rPr>
        <w:t>риродные ресурсы</w:t>
      </w:r>
    </w:p>
    <w:p w14:paraId="292A18F0" w14:textId="77777777" w:rsidR="00B90A20" w:rsidRPr="00627038" w:rsidRDefault="00B90A20" w:rsidP="009C07D4">
      <w:pPr>
        <w:spacing w:before="120" w:after="120"/>
        <w:ind w:firstLine="708"/>
        <w:rPr>
          <w:b/>
          <w:szCs w:val="28"/>
        </w:rPr>
      </w:pPr>
      <w:r w:rsidRPr="004B1909">
        <w:rPr>
          <w:noProof/>
        </w:rPr>
        <w:drawing>
          <wp:inline distT="0" distB="0" distL="0" distR="0" wp14:anchorId="5BE6A576" wp14:editId="3A669043">
            <wp:extent cx="5819775" cy="332422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557" cy="3328670"/>
                    </a:xfrm>
                    <a:prstGeom prst="rect">
                      <a:avLst/>
                    </a:prstGeom>
                    <a:noFill/>
                    <a:ln>
                      <a:noFill/>
                    </a:ln>
                    <a:extLst/>
                  </pic:spPr>
                </pic:pic>
              </a:graphicData>
            </a:graphic>
          </wp:inline>
        </w:drawing>
      </w:r>
    </w:p>
    <w:p w14:paraId="4F0B685B" w14:textId="77777777" w:rsidR="00C22E03" w:rsidRPr="00595E6A" w:rsidRDefault="00C22E03" w:rsidP="00C22E03">
      <w:r w:rsidRPr="00595E6A">
        <w:t xml:space="preserve">Муниципальное образование "Зеленоградский </w:t>
      </w:r>
      <w:r>
        <w:t>городской округ</w:t>
      </w:r>
      <w:r w:rsidRPr="00595E6A">
        <w:t xml:space="preserve">" расположено в северо-западной части Калининградской области. Территория </w:t>
      </w:r>
      <w:r w:rsidR="009A3FF3">
        <w:t>округа</w:t>
      </w:r>
      <w:r w:rsidRPr="00595E6A">
        <w:t xml:space="preserve"> омывается водами Балтийского моря и Куршского залива, отделенного от моря Куршской косой. Речная сеть представлена небольшими извилистыми речками.</w:t>
      </w:r>
    </w:p>
    <w:p w14:paraId="03AF5B9B" w14:textId="77777777" w:rsidR="00C22E03" w:rsidRPr="00595E6A" w:rsidRDefault="00C22E03" w:rsidP="00C22E03">
      <w:r w:rsidRPr="00595E6A">
        <w:lastRenderedPageBreak/>
        <w:t xml:space="preserve">Преобладающая форма рельефа - слабоволнистая, местами плоская и всхолмленная равнина с общим наклоном в сторону Балтийского моря и Калининградского залива. В центральной части </w:t>
      </w:r>
      <w:r w:rsidR="009A3FF3">
        <w:t>округа</w:t>
      </w:r>
      <w:r w:rsidRPr="00595E6A">
        <w:t xml:space="preserve"> значительные территории, представляющие собой живописные холмы, местами переходят в невысокие гряды.</w:t>
      </w:r>
    </w:p>
    <w:p w14:paraId="7959F60A" w14:textId="77777777" w:rsidR="00C22E03" w:rsidRPr="00595E6A" w:rsidRDefault="00C22E03" w:rsidP="00C22E03">
      <w:r w:rsidRPr="00595E6A">
        <w:t>Берег балтийского моря - крутой. Вдоль всего побережья - песчаные пляжи.</w:t>
      </w:r>
    </w:p>
    <w:p w14:paraId="0B40C856" w14:textId="77777777" w:rsidR="00C22E03" w:rsidRPr="00595E6A" w:rsidRDefault="00C22E03" w:rsidP="00C22E03">
      <w:r w:rsidRPr="00595E6A">
        <w:t>На Куршской косе широко развит уникальный дюнный рельеф.</w:t>
      </w:r>
    </w:p>
    <w:p w14:paraId="4F523188" w14:textId="77777777" w:rsidR="00C22E03" w:rsidRPr="00595E6A" w:rsidRDefault="00C22E03" w:rsidP="00C22E03">
      <w:r w:rsidRPr="00595E6A">
        <w:t xml:space="preserve">Расположение территории на западе области в зоне активного влияния моря обуславливает мягкую зиму с частыми оттепелями и неустойчивым снежным покровом, долгое умеренное теплое лето. Территория избыточно увлажнена. По растительному зонированию </w:t>
      </w:r>
      <w:r w:rsidR="009A3FF3">
        <w:t>округ</w:t>
      </w:r>
      <w:r w:rsidRPr="00595E6A">
        <w:t xml:space="preserve"> относится к зоне смешанных лесов. Леса хвойных и смешанных пород занимают 22 процента территории </w:t>
      </w:r>
      <w:r w:rsidR="009A3FF3">
        <w:t xml:space="preserve"> округа</w:t>
      </w:r>
      <w:r w:rsidRPr="00595E6A">
        <w:t xml:space="preserve">. Суходольные луга в </w:t>
      </w:r>
      <w:r w:rsidR="009A3FF3">
        <w:t>округе</w:t>
      </w:r>
      <w:r w:rsidRPr="00595E6A">
        <w:t xml:space="preserve"> используются под пастбища и сенокосы, низинные луга - под сенокосы. </w:t>
      </w:r>
    </w:p>
    <w:p w14:paraId="1F430147" w14:textId="77777777" w:rsidR="00C22E03" w:rsidRPr="00595E6A" w:rsidRDefault="00C22E03" w:rsidP="00C22E03">
      <w:r w:rsidRPr="00595E6A">
        <w:t>В пределах административных границ муниципального образования находится государственный природный национальный парк "Куршская коса".</w:t>
      </w:r>
    </w:p>
    <w:p w14:paraId="6894D695" w14:textId="77777777" w:rsidR="00C22E03" w:rsidRPr="00595E6A" w:rsidRDefault="00C22E03" w:rsidP="00C22E03">
      <w:r w:rsidRPr="00595E6A">
        <w:t>Территория муниципального образования обладает уникальными природными ресурсами для развития рекреации: море, мягкий морской климат, пляжи, лесные массивы, живописные ландшафты, минеральные воды и лечебные грязи. Лечебные грязи представлены торфяным месторождением "Горелое" и илами Куршского залива. Выявлены и в различной степени разведаны янтарь, кирпичные глины, бурый уголь, нефть. Месторождения янтаря являются уникальными.</w:t>
      </w:r>
    </w:p>
    <w:p w14:paraId="30F91182" w14:textId="77777777" w:rsidR="00C22E03" w:rsidRPr="00595E6A" w:rsidRDefault="00C22E03" w:rsidP="00C22E03">
      <w:r w:rsidRPr="00595E6A">
        <w:t>Климатические условия благоприятны для отдыха, лечения и туризма, чистый морской воздух, насыщенный аэроионами, солями брома и йода. Умеренные температуры обеспечивают благоприятный отдых в течение летнего и зимнего сезонов.</w:t>
      </w:r>
    </w:p>
    <w:p w14:paraId="5E2179F9" w14:textId="77777777" w:rsidR="00C22E03" w:rsidRPr="00595E6A" w:rsidRDefault="00C22E03" w:rsidP="00C22E03">
      <w:r w:rsidRPr="00595E6A">
        <w:t>Город Зеленоградск по своим естественным ресурсам относится к категории климатических курортов приморских зон. На курорте проходят лечение больные с заболеваниями сердечно-сосудистой системы, опорно-двигательного аппарата, нервной, пищеварительной систем, гинекологическими заболеваниями.</w:t>
      </w:r>
    </w:p>
    <w:p w14:paraId="455125D1" w14:textId="77777777" w:rsidR="00C22E03" w:rsidRPr="00595E6A" w:rsidRDefault="00C22E03" w:rsidP="00C22E03">
      <w:r w:rsidRPr="00595E6A">
        <w:t>Одним из важнейших рекреационных ресурсов являются песчаные пляжи всего побережья Зеленоградской зоны.</w:t>
      </w:r>
    </w:p>
    <w:p w14:paraId="55248D07" w14:textId="77777777" w:rsidR="00C22E03" w:rsidRPr="00595E6A" w:rsidRDefault="00C22E03" w:rsidP="00C22E03">
      <w:r w:rsidRPr="00595E6A">
        <w:t>Западный, необычный для жителей России архитектурный стиль застройки города, гармоничное сочетание ландшафта и архитектуры, мелкомасштабный, комфортный для человека характер планировки - все это создает уникальный для нашей страны туристско-рекреационный ресурс.</w:t>
      </w:r>
    </w:p>
    <w:p w14:paraId="76433808" w14:textId="77777777" w:rsidR="00C22E03" w:rsidRPr="00595E6A" w:rsidRDefault="00C22E03" w:rsidP="00C22E03">
      <w:r w:rsidRPr="00595E6A">
        <w:t>Выгодное географическое положение города Зеленоградска у основания Куршской косы обеспечивает развитие познавательного туризма. Рекреационные ресурсы территории позволяют развивать: санаторно-курортное лечение, все виды длительного отдыха, кратковременный отдых на морском берегу, различные виды туризма, водный спорт.</w:t>
      </w:r>
    </w:p>
    <w:p w14:paraId="0BC979BB" w14:textId="77777777" w:rsidR="00C22E03" w:rsidRPr="00595E6A" w:rsidRDefault="00C22E03" w:rsidP="00C22E03">
      <w:r w:rsidRPr="00595E6A">
        <w:t xml:space="preserve">Город Зеленоградск - административный центр муниципального образования "Зеленоградский </w:t>
      </w:r>
      <w:r>
        <w:t>городской округ</w:t>
      </w:r>
      <w:r w:rsidRPr="00595E6A">
        <w:t xml:space="preserve">" - расположен на побережье Балтийского моря, в </w:t>
      </w:r>
      <w:smartTag w:uri="urn:schemas-microsoft-com:office:smarttags" w:element="metricconverter">
        <w:smartTagPr>
          <w:attr w:name="ProductID" w:val="32 километрах"/>
        </w:smartTagPr>
        <w:r w:rsidRPr="00595E6A">
          <w:t>32 километрах</w:t>
        </w:r>
      </w:smartTag>
      <w:r w:rsidRPr="00595E6A">
        <w:t xml:space="preserve"> от областного центра - города </w:t>
      </w:r>
      <w:r w:rsidRPr="00595E6A">
        <w:lastRenderedPageBreak/>
        <w:t xml:space="preserve">Калининграда, связан с ним автомобильной и железной дорогами. В </w:t>
      </w:r>
      <w:smartTag w:uri="urn:schemas-microsoft-com:office:smarttags" w:element="metricconverter">
        <w:smartTagPr>
          <w:attr w:name="ProductID" w:val="17 километрах"/>
        </w:smartTagPr>
        <w:r w:rsidRPr="00595E6A">
          <w:t>17 километрах</w:t>
        </w:r>
      </w:smartTag>
      <w:r w:rsidRPr="00595E6A">
        <w:t xml:space="preserve"> находится аэропорт "Храброво". Через Зеленоградск проходит транзитная автомобильная дорога в Литву (г. Клайпеда).</w:t>
      </w:r>
    </w:p>
    <w:p w14:paraId="48DD5B18" w14:textId="77777777" w:rsidR="00C22E03" w:rsidRPr="00595E6A" w:rsidRDefault="00627038" w:rsidP="00627038">
      <w:pPr>
        <w:pStyle w:val="2"/>
        <w:ind w:left="720" w:firstLine="0"/>
        <w:rPr>
          <w:szCs w:val="28"/>
        </w:rPr>
      </w:pPr>
      <w:bookmarkStart w:id="3" w:name="_Toc444536540"/>
      <w:bookmarkStart w:id="4" w:name="_Toc494291277"/>
      <w:r>
        <w:rPr>
          <w:lang w:val="en-US"/>
        </w:rPr>
        <w:t>b</w:t>
      </w:r>
      <w:r w:rsidRPr="009E1179">
        <w:rPr>
          <w:lang w:val="ru-RU"/>
        </w:rPr>
        <w:t>.</w:t>
      </w:r>
      <w:r w:rsidR="00C22E03">
        <w:t>территория</w:t>
      </w:r>
      <w:bookmarkEnd w:id="3"/>
      <w:bookmarkEnd w:id="4"/>
      <w:r w:rsidR="00C22E03" w:rsidRPr="00595E6A">
        <w:t xml:space="preserve"> </w:t>
      </w:r>
    </w:p>
    <w:p w14:paraId="6EFC8DFE" w14:textId="77777777" w:rsidR="00C22E03" w:rsidRPr="004826DB" w:rsidRDefault="00C22E03" w:rsidP="00C22E03">
      <w:pPr>
        <w:rPr>
          <w:color w:val="FF0000"/>
        </w:rPr>
      </w:pPr>
      <w:r w:rsidRPr="00595E6A">
        <w:t>Общая площадь муниципального образования на 01.01.201</w:t>
      </w:r>
      <w:r>
        <w:t xml:space="preserve">7 </w:t>
      </w:r>
      <w:r w:rsidRPr="00595E6A">
        <w:t xml:space="preserve">года составляет 201649 гектаров. </w:t>
      </w:r>
      <w:r>
        <w:t xml:space="preserve"> </w:t>
      </w:r>
    </w:p>
    <w:p w14:paraId="5C168300" w14:textId="77777777" w:rsidR="00C22E03" w:rsidRPr="00595E6A" w:rsidRDefault="00627038" w:rsidP="009C07D4">
      <w:pPr>
        <w:pStyle w:val="2"/>
        <w:ind w:left="796" w:firstLine="0"/>
      </w:pPr>
      <w:bookmarkStart w:id="5" w:name="_Toc444536541"/>
      <w:bookmarkStart w:id="6" w:name="_Toc494291278"/>
      <w:proofErr w:type="gramStart"/>
      <w:r>
        <w:rPr>
          <w:lang w:val="en-US"/>
        </w:rPr>
        <w:t>c</w:t>
      </w:r>
      <w:proofErr w:type="gramEnd"/>
      <w:r w:rsidRPr="00627038">
        <w:rPr>
          <w:lang w:val="ru-RU"/>
        </w:rPr>
        <w:t xml:space="preserve">. </w:t>
      </w:r>
      <w:r w:rsidR="00C22E03" w:rsidRPr="00595E6A">
        <w:t>население</w:t>
      </w:r>
      <w:bookmarkEnd w:id="5"/>
      <w:bookmarkEnd w:id="6"/>
      <w:r w:rsidR="00C22E03" w:rsidRPr="00595E6A">
        <w:t xml:space="preserve"> </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243"/>
        <w:gridCol w:w="1109"/>
        <w:gridCol w:w="944"/>
        <w:gridCol w:w="1033"/>
      </w:tblGrid>
      <w:tr w:rsidR="00AE021A" w:rsidRPr="00852804" w14:paraId="738F6217" w14:textId="77777777" w:rsidTr="00F84FC0">
        <w:trPr>
          <w:jc w:val="center"/>
        </w:trPr>
        <w:tc>
          <w:tcPr>
            <w:tcW w:w="648" w:type="dxa"/>
          </w:tcPr>
          <w:p w14:paraId="66AC7D0D" w14:textId="77777777" w:rsidR="00AE021A" w:rsidRPr="00852804" w:rsidRDefault="00AE021A" w:rsidP="00F84FC0">
            <w:pPr>
              <w:ind w:firstLine="0"/>
              <w:jc w:val="center"/>
              <w:rPr>
                <w:sz w:val="24"/>
                <w:szCs w:val="24"/>
              </w:rPr>
            </w:pPr>
            <w:r w:rsidRPr="00852804">
              <w:rPr>
                <w:sz w:val="24"/>
                <w:szCs w:val="24"/>
              </w:rPr>
              <w:t>№ п/п</w:t>
            </w:r>
          </w:p>
        </w:tc>
        <w:tc>
          <w:tcPr>
            <w:tcW w:w="6243" w:type="dxa"/>
          </w:tcPr>
          <w:p w14:paraId="024644B4" w14:textId="77777777" w:rsidR="00AE021A" w:rsidRPr="00852804" w:rsidRDefault="00AE021A" w:rsidP="00F84FC0">
            <w:pPr>
              <w:ind w:firstLine="0"/>
              <w:jc w:val="center"/>
              <w:rPr>
                <w:sz w:val="24"/>
                <w:szCs w:val="24"/>
              </w:rPr>
            </w:pPr>
            <w:r w:rsidRPr="00852804">
              <w:rPr>
                <w:sz w:val="24"/>
                <w:szCs w:val="24"/>
              </w:rPr>
              <w:t>Показатель</w:t>
            </w:r>
            <w:r>
              <w:rPr>
                <w:sz w:val="24"/>
                <w:szCs w:val="24"/>
              </w:rPr>
              <w:t xml:space="preserve"> на 01 января</w:t>
            </w:r>
          </w:p>
        </w:tc>
        <w:tc>
          <w:tcPr>
            <w:tcW w:w="1109" w:type="dxa"/>
          </w:tcPr>
          <w:p w14:paraId="5CC64CDC" w14:textId="77777777" w:rsidR="00AE021A" w:rsidRPr="00E01D7C" w:rsidRDefault="00AE021A" w:rsidP="00F84FC0">
            <w:pPr>
              <w:ind w:firstLine="0"/>
              <w:jc w:val="center"/>
              <w:rPr>
                <w:sz w:val="24"/>
                <w:szCs w:val="24"/>
              </w:rPr>
            </w:pPr>
            <w:r>
              <w:rPr>
                <w:sz w:val="24"/>
                <w:szCs w:val="24"/>
              </w:rPr>
              <w:t>2015</w:t>
            </w:r>
            <w:r w:rsidRPr="00E01D7C">
              <w:rPr>
                <w:sz w:val="24"/>
                <w:szCs w:val="24"/>
              </w:rPr>
              <w:t>г.</w:t>
            </w:r>
          </w:p>
        </w:tc>
        <w:tc>
          <w:tcPr>
            <w:tcW w:w="944" w:type="dxa"/>
          </w:tcPr>
          <w:p w14:paraId="3E7F78DA" w14:textId="77777777" w:rsidR="00AE021A" w:rsidRPr="00852804" w:rsidRDefault="00AE021A" w:rsidP="00F84FC0">
            <w:pPr>
              <w:ind w:firstLine="0"/>
              <w:jc w:val="center"/>
              <w:rPr>
                <w:sz w:val="24"/>
                <w:szCs w:val="24"/>
              </w:rPr>
            </w:pPr>
            <w:r>
              <w:rPr>
                <w:sz w:val="24"/>
                <w:szCs w:val="24"/>
              </w:rPr>
              <w:t>2016</w:t>
            </w:r>
            <w:r w:rsidRPr="00852804">
              <w:rPr>
                <w:sz w:val="24"/>
                <w:szCs w:val="24"/>
              </w:rPr>
              <w:t>г.</w:t>
            </w:r>
          </w:p>
        </w:tc>
        <w:tc>
          <w:tcPr>
            <w:tcW w:w="1033" w:type="dxa"/>
          </w:tcPr>
          <w:p w14:paraId="3B4C2760" w14:textId="77777777" w:rsidR="00AE021A" w:rsidRPr="00852804" w:rsidRDefault="00AE021A" w:rsidP="00F84FC0">
            <w:pPr>
              <w:ind w:firstLine="0"/>
              <w:jc w:val="center"/>
              <w:rPr>
                <w:sz w:val="24"/>
                <w:szCs w:val="24"/>
              </w:rPr>
            </w:pPr>
            <w:r w:rsidRPr="00852804">
              <w:rPr>
                <w:sz w:val="24"/>
                <w:szCs w:val="24"/>
              </w:rPr>
              <w:t>201</w:t>
            </w:r>
            <w:r>
              <w:rPr>
                <w:sz w:val="24"/>
                <w:szCs w:val="24"/>
              </w:rPr>
              <w:t>7</w:t>
            </w:r>
            <w:r w:rsidRPr="00852804">
              <w:rPr>
                <w:sz w:val="24"/>
                <w:szCs w:val="24"/>
              </w:rPr>
              <w:t>г.</w:t>
            </w:r>
          </w:p>
        </w:tc>
      </w:tr>
      <w:tr w:rsidR="00AE021A" w:rsidRPr="00B11083" w14:paraId="26B864E7" w14:textId="77777777" w:rsidTr="00F84FC0">
        <w:trPr>
          <w:jc w:val="center"/>
        </w:trPr>
        <w:tc>
          <w:tcPr>
            <w:tcW w:w="648" w:type="dxa"/>
          </w:tcPr>
          <w:p w14:paraId="5EB312DA" w14:textId="77777777" w:rsidR="00AE021A" w:rsidRPr="00B11083" w:rsidRDefault="00AE021A" w:rsidP="00F84FC0">
            <w:pPr>
              <w:ind w:firstLine="0"/>
              <w:jc w:val="center"/>
              <w:rPr>
                <w:sz w:val="24"/>
                <w:szCs w:val="24"/>
              </w:rPr>
            </w:pPr>
            <w:r>
              <w:rPr>
                <w:sz w:val="24"/>
                <w:szCs w:val="24"/>
              </w:rPr>
              <w:t>1</w:t>
            </w:r>
          </w:p>
        </w:tc>
        <w:tc>
          <w:tcPr>
            <w:tcW w:w="6243" w:type="dxa"/>
          </w:tcPr>
          <w:p w14:paraId="16E710D6" w14:textId="77777777" w:rsidR="00AE021A" w:rsidRPr="00B11083" w:rsidRDefault="00AE021A" w:rsidP="00F84FC0">
            <w:pPr>
              <w:ind w:firstLine="0"/>
              <w:jc w:val="left"/>
              <w:rPr>
                <w:sz w:val="24"/>
                <w:szCs w:val="24"/>
              </w:rPr>
            </w:pPr>
            <w:r>
              <w:rPr>
                <w:sz w:val="24"/>
                <w:szCs w:val="24"/>
              </w:rPr>
              <w:t xml:space="preserve">Численность населения </w:t>
            </w:r>
            <w:r w:rsidRPr="00B11083">
              <w:rPr>
                <w:sz w:val="24"/>
                <w:szCs w:val="24"/>
              </w:rPr>
              <w:t xml:space="preserve"> человек</w:t>
            </w:r>
            <w:r>
              <w:rPr>
                <w:sz w:val="24"/>
                <w:szCs w:val="24"/>
              </w:rPr>
              <w:t xml:space="preserve">  в </w:t>
            </w:r>
            <w:proofErr w:type="spellStart"/>
            <w:r>
              <w:rPr>
                <w:sz w:val="24"/>
                <w:szCs w:val="24"/>
              </w:rPr>
              <w:t>т.ч</w:t>
            </w:r>
            <w:proofErr w:type="spellEnd"/>
            <w:r>
              <w:rPr>
                <w:sz w:val="24"/>
                <w:szCs w:val="24"/>
              </w:rPr>
              <w:t>.</w:t>
            </w:r>
          </w:p>
        </w:tc>
        <w:tc>
          <w:tcPr>
            <w:tcW w:w="1109" w:type="dxa"/>
          </w:tcPr>
          <w:p w14:paraId="397D9AD7" w14:textId="77777777" w:rsidR="00AE021A" w:rsidRPr="00B11083" w:rsidRDefault="00AE021A" w:rsidP="00F84FC0">
            <w:pPr>
              <w:ind w:firstLine="0"/>
              <w:rPr>
                <w:sz w:val="24"/>
                <w:szCs w:val="24"/>
              </w:rPr>
            </w:pPr>
            <w:r>
              <w:rPr>
                <w:sz w:val="24"/>
                <w:szCs w:val="24"/>
              </w:rPr>
              <w:t>34145</w:t>
            </w:r>
          </w:p>
        </w:tc>
        <w:tc>
          <w:tcPr>
            <w:tcW w:w="944" w:type="dxa"/>
          </w:tcPr>
          <w:p w14:paraId="22A9ED51" w14:textId="77777777" w:rsidR="00AE021A" w:rsidRPr="00B11083" w:rsidRDefault="00AE021A" w:rsidP="00F84FC0">
            <w:pPr>
              <w:ind w:firstLine="0"/>
              <w:rPr>
                <w:sz w:val="24"/>
                <w:szCs w:val="24"/>
              </w:rPr>
            </w:pPr>
            <w:r>
              <w:rPr>
                <w:sz w:val="24"/>
                <w:szCs w:val="24"/>
              </w:rPr>
              <w:t>34725</w:t>
            </w:r>
          </w:p>
        </w:tc>
        <w:tc>
          <w:tcPr>
            <w:tcW w:w="1033" w:type="dxa"/>
          </w:tcPr>
          <w:p w14:paraId="6C0213A4" w14:textId="77777777" w:rsidR="00AE021A" w:rsidRPr="00B11083" w:rsidRDefault="00AE021A" w:rsidP="00F84FC0">
            <w:pPr>
              <w:ind w:firstLine="0"/>
              <w:rPr>
                <w:sz w:val="24"/>
                <w:szCs w:val="24"/>
              </w:rPr>
            </w:pPr>
            <w:r>
              <w:rPr>
                <w:sz w:val="24"/>
                <w:szCs w:val="24"/>
              </w:rPr>
              <w:t>35754</w:t>
            </w:r>
          </w:p>
        </w:tc>
      </w:tr>
      <w:tr w:rsidR="00AE021A" w:rsidRPr="00D522F7" w14:paraId="663C9B94" w14:textId="77777777" w:rsidTr="00F84FC0">
        <w:trPr>
          <w:jc w:val="center"/>
        </w:trPr>
        <w:tc>
          <w:tcPr>
            <w:tcW w:w="648" w:type="dxa"/>
          </w:tcPr>
          <w:p w14:paraId="0B03C22B" w14:textId="77777777" w:rsidR="00AE021A" w:rsidRDefault="00AE021A" w:rsidP="00F84FC0">
            <w:pPr>
              <w:ind w:firstLine="0"/>
              <w:jc w:val="center"/>
              <w:rPr>
                <w:sz w:val="24"/>
                <w:szCs w:val="24"/>
              </w:rPr>
            </w:pPr>
          </w:p>
        </w:tc>
        <w:tc>
          <w:tcPr>
            <w:tcW w:w="6243" w:type="dxa"/>
          </w:tcPr>
          <w:p w14:paraId="2A3CB3B4" w14:textId="77777777" w:rsidR="00AE021A" w:rsidRPr="00D522F7" w:rsidRDefault="00AE021A" w:rsidP="00F84FC0">
            <w:pPr>
              <w:ind w:firstLine="0"/>
              <w:jc w:val="left"/>
              <w:rPr>
                <w:sz w:val="24"/>
                <w:szCs w:val="24"/>
              </w:rPr>
            </w:pPr>
            <w:r>
              <w:rPr>
                <w:sz w:val="24"/>
                <w:szCs w:val="24"/>
              </w:rPr>
              <w:t>городское население</w:t>
            </w:r>
          </w:p>
        </w:tc>
        <w:tc>
          <w:tcPr>
            <w:tcW w:w="1109" w:type="dxa"/>
          </w:tcPr>
          <w:p w14:paraId="75C6D030" w14:textId="77777777" w:rsidR="00AE021A" w:rsidRDefault="00AE021A" w:rsidP="00F84FC0">
            <w:pPr>
              <w:ind w:firstLine="0"/>
              <w:rPr>
                <w:sz w:val="24"/>
                <w:szCs w:val="24"/>
              </w:rPr>
            </w:pPr>
            <w:r>
              <w:rPr>
                <w:sz w:val="24"/>
                <w:szCs w:val="24"/>
              </w:rPr>
              <w:t>14308</w:t>
            </w:r>
          </w:p>
        </w:tc>
        <w:tc>
          <w:tcPr>
            <w:tcW w:w="944" w:type="dxa"/>
          </w:tcPr>
          <w:p w14:paraId="672DAC6F" w14:textId="77777777" w:rsidR="00AE021A" w:rsidRDefault="00AE021A" w:rsidP="00F84FC0">
            <w:pPr>
              <w:ind w:firstLine="0"/>
              <w:rPr>
                <w:sz w:val="24"/>
                <w:szCs w:val="24"/>
              </w:rPr>
            </w:pPr>
            <w:r>
              <w:rPr>
                <w:sz w:val="24"/>
                <w:szCs w:val="24"/>
              </w:rPr>
              <w:t>14830</w:t>
            </w:r>
          </w:p>
        </w:tc>
        <w:tc>
          <w:tcPr>
            <w:tcW w:w="1033" w:type="dxa"/>
          </w:tcPr>
          <w:p w14:paraId="5E3D06D9" w14:textId="77777777" w:rsidR="00AE021A" w:rsidRDefault="00AE021A" w:rsidP="00F84FC0">
            <w:pPr>
              <w:ind w:firstLine="0"/>
              <w:rPr>
                <w:sz w:val="24"/>
                <w:szCs w:val="24"/>
              </w:rPr>
            </w:pPr>
            <w:r>
              <w:rPr>
                <w:sz w:val="24"/>
                <w:szCs w:val="24"/>
              </w:rPr>
              <w:t>15493</w:t>
            </w:r>
          </w:p>
        </w:tc>
      </w:tr>
      <w:tr w:rsidR="00AE021A" w:rsidRPr="00D522F7" w14:paraId="2C85E3C8" w14:textId="77777777" w:rsidTr="00F84FC0">
        <w:trPr>
          <w:jc w:val="center"/>
        </w:trPr>
        <w:tc>
          <w:tcPr>
            <w:tcW w:w="648" w:type="dxa"/>
          </w:tcPr>
          <w:p w14:paraId="3E297A6C" w14:textId="77777777" w:rsidR="00AE021A" w:rsidRDefault="00AE021A" w:rsidP="00F84FC0">
            <w:pPr>
              <w:ind w:firstLine="0"/>
              <w:jc w:val="center"/>
              <w:rPr>
                <w:sz w:val="24"/>
                <w:szCs w:val="24"/>
              </w:rPr>
            </w:pPr>
          </w:p>
        </w:tc>
        <w:tc>
          <w:tcPr>
            <w:tcW w:w="6243" w:type="dxa"/>
          </w:tcPr>
          <w:p w14:paraId="584A4C29" w14:textId="77777777" w:rsidR="00AE021A" w:rsidRPr="00D522F7" w:rsidRDefault="00AE021A" w:rsidP="00F84FC0">
            <w:pPr>
              <w:ind w:firstLine="0"/>
              <w:jc w:val="left"/>
              <w:rPr>
                <w:sz w:val="24"/>
                <w:szCs w:val="24"/>
              </w:rPr>
            </w:pPr>
            <w:r>
              <w:rPr>
                <w:sz w:val="24"/>
                <w:szCs w:val="24"/>
              </w:rPr>
              <w:t xml:space="preserve">сельское население </w:t>
            </w:r>
          </w:p>
        </w:tc>
        <w:tc>
          <w:tcPr>
            <w:tcW w:w="1109" w:type="dxa"/>
          </w:tcPr>
          <w:p w14:paraId="3558B350" w14:textId="77777777" w:rsidR="00AE021A" w:rsidRDefault="00AE021A" w:rsidP="00F84FC0">
            <w:pPr>
              <w:ind w:firstLine="0"/>
              <w:rPr>
                <w:sz w:val="24"/>
                <w:szCs w:val="24"/>
              </w:rPr>
            </w:pPr>
            <w:r>
              <w:rPr>
                <w:sz w:val="24"/>
                <w:szCs w:val="24"/>
              </w:rPr>
              <w:t>19837</w:t>
            </w:r>
          </w:p>
        </w:tc>
        <w:tc>
          <w:tcPr>
            <w:tcW w:w="944" w:type="dxa"/>
          </w:tcPr>
          <w:p w14:paraId="26E3C58D" w14:textId="77777777" w:rsidR="00AE021A" w:rsidRDefault="00AE021A" w:rsidP="00F84FC0">
            <w:pPr>
              <w:ind w:firstLine="0"/>
              <w:rPr>
                <w:sz w:val="24"/>
                <w:szCs w:val="24"/>
              </w:rPr>
            </w:pPr>
            <w:r>
              <w:rPr>
                <w:sz w:val="24"/>
                <w:szCs w:val="24"/>
              </w:rPr>
              <w:t>19895</w:t>
            </w:r>
          </w:p>
        </w:tc>
        <w:tc>
          <w:tcPr>
            <w:tcW w:w="1033" w:type="dxa"/>
          </w:tcPr>
          <w:p w14:paraId="0B1E82A0" w14:textId="77777777" w:rsidR="00AE021A" w:rsidRDefault="00AE021A" w:rsidP="00F84FC0">
            <w:pPr>
              <w:ind w:firstLine="0"/>
              <w:rPr>
                <w:sz w:val="24"/>
                <w:szCs w:val="24"/>
              </w:rPr>
            </w:pPr>
            <w:r>
              <w:rPr>
                <w:sz w:val="24"/>
                <w:szCs w:val="24"/>
              </w:rPr>
              <w:t>20261</w:t>
            </w:r>
          </w:p>
        </w:tc>
      </w:tr>
      <w:tr w:rsidR="00AE021A" w:rsidRPr="00D522F7" w14:paraId="59919029" w14:textId="77777777" w:rsidTr="00F84FC0">
        <w:trPr>
          <w:jc w:val="center"/>
        </w:trPr>
        <w:tc>
          <w:tcPr>
            <w:tcW w:w="648" w:type="dxa"/>
          </w:tcPr>
          <w:p w14:paraId="27803737" w14:textId="77777777" w:rsidR="00AE021A" w:rsidRPr="00D522F7" w:rsidRDefault="00AE021A" w:rsidP="00F84FC0">
            <w:pPr>
              <w:ind w:firstLine="0"/>
              <w:jc w:val="center"/>
              <w:rPr>
                <w:sz w:val="24"/>
                <w:szCs w:val="24"/>
              </w:rPr>
            </w:pPr>
            <w:r>
              <w:rPr>
                <w:sz w:val="24"/>
                <w:szCs w:val="24"/>
              </w:rPr>
              <w:t>2</w:t>
            </w:r>
          </w:p>
        </w:tc>
        <w:tc>
          <w:tcPr>
            <w:tcW w:w="6243" w:type="dxa"/>
          </w:tcPr>
          <w:p w14:paraId="7CD2FE5C" w14:textId="77777777" w:rsidR="00AE021A" w:rsidRPr="00D522F7" w:rsidRDefault="00AE021A" w:rsidP="00F84FC0">
            <w:pPr>
              <w:ind w:firstLine="0"/>
              <w:jc w:val="left"/>
              <w:rPr>
                <w:sz w:val="24"/>
                <w:szCs w:val="24"/>
              </w:rPr>
            </w:pPr>
            <w:r w:rsidRPr="00D522F7">
              <w:rPr>
                <w:sz w:val="24"/>
                <w:szCs w:val="24"/>
              </w:rPr>
              <w:t>Коэффициент рождаемости,</w:t>
            </w:r>
          </w:p>
          <w:p w14:paraId="45751744" w14:textId="77777777" w:rsidR="00AE021A" w:rsidRPr="00D522F7" w:rsidRDefault="00AE021A" w:rsidP="00F84FC0">
            <w:pPr>
              <w:ind w:firstLine="0"/>
              <w:jc w:val="left"/>
              <w:rPr>
                <w:sz w:val="24"/>
                <w:szCs w:val="24"/>
              </w:rPr>
            </w:pPr>
            <w:r w:rsidRPr="00D522F7">
              <w:rPr>
                <w:sz w:val="24"/>
                <w:szCs w:val="24"/>
              </w:rPr>
              <w:t>на 1000 человек населения</w:t>
            </w:r>
            <w:r>
              <w:rPr>
                <w:sz w:val="24"/>
                <w:szCs w:val="24"/>
              </w:rPr>
              <w:t xml:space="preserve"> </w:t>
            </w:r>
          </w:p>
        </w:tc>
        <w:tc>
          <w:tcPr>
            <w:tcW w:w="1109" w:type="dxa"/>
          </w:tcPr>
          <w:p w14:paraId="380A71AE" w14:textId="77777777" w:rsidR="00AE021A" w:rsidRPr="00D522F7" w:rsidRDefault="00AE021A" w:rsidP="00F84FC0">
            <w:pPr>
              <w:ind w:firstLine="0"/>
              <w:rPr>
                <w:sz w:val="24"/>
                <w:szCs w:val="24"/>
              </w:rPr>
            </w:pPr>
            <w:r>
              <w:rPr>
                <w:sz w:val="24"/>
                <w:szCs w:val="24"/>
              </w:rPr>
              <w:t>12,3</w:t>
            </w:r>
          </w:p>
        </w:tc>
        <w:tc>
          <w:tcPr>
            <w:tcW w:w="944" w:type="dxa"/>
          </w:tcPr>
          <w:p w14:paraId="03B80239" w14:textId="77777777" w:rsidR="00AE021A" w:rsidRPr="00D522F7" w:rsidRDefault="00AE021A" w:rsidP="00F84FC0">
            <w:pPr>
              <w:ind w:firstLine="0"/>
              <w:rPr>
                <w:sz w:val="24"/>
                <w:szCs w:val="24"/>
              </w:rPr>
            </w:pPr>
            <w:r>
              <w:rPr>
                <w:sz w:val="24"/>
                <w:szCs w:val="24"/>
              </w:rPr>
              <w:t>12,2</w:t>
            </w:r>
          </w:p>
        </w:tc>
        <w:tc>
          <w:tcPr>
            <w:tcW w:w="1033" w:type="dxa"/>
          </w:tcPr>
          <w:p w14:paraId="4539E84C" w14:textId="77777777" w:rsidR="00AE021A" w:rsidRPr="00D522F7" w:rsidRDefault="00AE021A" w:rsidP="00F84FC0">
            <w:pPr>
              <w:ind w:firstLine="0"/>
              <w:rPr>
                <w:sz w:val="24"/>
                <w:szCs w:val="24"/>
              </w:rPr>
            </w:pPr>
            <w:r>
              <w:rPr>
                <w:sz w:val="24"/>
                <w:szCs w:val="24"/>
              </w:rPr>
              <w:t>12,5</w:t>
            </w:r>
          </w:p>
        </w:tc>
      </w:tr>
      <w:tr w:rsidR="00AE021A" w:rsidRPr="00D6603E" w14:paraId="64422EBB" w14:textId="77777777" w:rsidTr="00F84FC0">
        <w:trPr>
          <w:jc w:val="center"/>
        </w:trPr>
        <w:tc>
          <w:tcPr>
            <w:tcW w:w="648" w:type="dxa"/>
          </w:tcPr>
          <w:p w14:paraId="40546BF5" w14:textId="77777777" w:rsidR="00AE021A" w:rsidRPr="00D6603E" w:rsidRDefault="00AE021A" w:rsidP="00F84FC0">
            <w:pPr>
              <w:ind w:firstLine="0"/>
              <w:jc w:val="center"/>
              <w:rPr>
                <w:sz w:val="24"/>
                <w:szCs w:val="24"/>
              </w:rPr>
            </w:pPr>
            <w:r>
              <w:rPr>
                <w:sz w:val="24"/>
                <w:szCs w:val="24"/>
              </w:rPr>
              <w:t>3</w:t>
            </w:r>
          </w:p>
        </w:tc>
        <w:tc>
          <w:tcPr>
            <w:tcW w:w="6243" w:type="dxa"/>
          </w:tcPr>
          <w:p w14:paraId="01BE6189" w14:textId="77777777" w:rsidR="00AE021A" w:rsidRPr="00D6603E" w:rsidRDefault="00AE021A" w:rsidP="00F84FC0">
            <w:pPr>
              <w:ind w:firstLine="0"/>
              <w:jc w:val="left"/>
              <w:rPr>
                <w:sz w:val="24"/>
                <w:szCs w:val="24"/>
              </w:rPr>
            </w:pPr>
            <w:r w:rsidRPr="00D6603E">
              <w:rPr>
                <w:sz w:val="24"/>
                <w:szCs w:val="24"/>
              </w:rPr>
              <w:t>Уровень безработицы, %</w:t>
            </w:r>
          </w:p>
        </w:tc>
        <w:tc>
          <w:tcPr>
            <w:tcW w:w="1109" w:type="dxa"/>
          </w:tcPr>
          <w:p w14:paraId="7FB07BD7" w14:textId="77777777" w:rsidR="00AE021A" w:rsidRPr="00E01D7C" w:rsidRDefault="00AE021A" w:rsidP="00F84FC0">
            <w:pPr>
              <w:ind w:firstLine="0"/>
              <w:rPr>
                <w:sz w:val="24"/>
                <w:szCs w:val="24"/>
              </w:rPr>
            </w:pPr>
            <w:r>
              <w:rPr>
                <w:sz w:val="24"/>
                <w:szCs w:val="24"/>
              </w:rPr>
              <w:t>0,6</w:t>
            </w:r>
          </w:p>
        </w:tc>
        <w:tc>
          <w:tcPr>
            <w:tcW w:w="944" w:type="dxa"/>
          </w:tcPr>
          <w:p w14:paraId="308BD45B" w14:textId="77777777" w:rsidR="00AE021A" w:rsidRPr="00D6603E" w:rsidRDefault="00AE021A" w:rsidP="00F84FC0">
            <w:pPr>
              <w:ind w:firstLine="0"/>
              <w:rPr>
                <w:sz w:val="24"/>
                <w:szCs w:val="24"/>
              </w:rPr>
            </w:pPr>
            <w:r>
              <w:rPr>
                <w:sz w:val="24"/>
                <w:szCs w:val="24"/>
              </w:rPr>
              <w:t>0,6</w:t>
            </w:r>
          </w:p>
        </w:tc>
        <w:tc>
          <w:tcPr>
            <w:tcW w:w="1033" w:type="dxa"/>
          </w:tcPr>
          <w:p w14:paraId="7F5E6B2A" w14:textId="77777777" w:rsidR="00AE021A" w:rsidRPr="00D6603E" w:rsidRDefault="00AE021A" w:rsidP="00F84FC0">
            <w:pPr>
              <w:ind w:firstLine="0"/>
              <w:rPr>
                <w:sz w:val="24"/>
                <w:szCs w:val="24"/>
              </w:rPr>
            </w:pPr>
            <w:r>
              <w:rPr>
                <w:sz w:val="24"/>
                <w:szCs w:val="24"/>
              </w:rPr>
              <w:t>0,5</w:t>
            </w:r>
          </w:p>
        </w:tc>
      </w:tr>
    </w:tbl>
    <w:p w14:paraId="70D8954A" w14:textId="77777777" w:rsidR="00FF39B8" w:rsidRPr="00A30ED6" w:rsidRDefault="00FF39B8" w:rsidP="00FF39B8">
      <w:pPr>
        <w:rPr>
          <w:szCs w:val="28"/>
        </w:rPr>
      </w:pPr>
      <w:proofErr w:type="gramStart"/>
      <w:r w:rsidRPr="00A30ED6">
        <w:rPr>
          <w:szCs w:val="28"/>
        </w:rPr>
        <w:t xml:space="preserve">Всего населенных пунктов </w:t>
      </w:r>
      <w:r w:rsidR="00C708F2" w:rsidRPr="00A30ED6">
        <w:rPr>
          <w:szCs w:val="28"/>
        </w:rPr>
        <w:t>112</w:t>
      </w:r>
      <w:r w:rsidRPr="00A30ED6">
        <w:rPr>
          <w:szCs w:val="28"/>
        </w:rPr>
        <w:t xml:space="preserve"> из них</w:t>
      </w:r>
      <w:r w:rsidR="00A30ED6">
        <w:rPr>
          <w:szCs w:val="28"/>
        </w:rPr>
        <w:t xml:space="preserve"> </w:t>
      </w:r>
      <w:r w:rsidR="00C708F2" w:rsidRPr="00A30ED6">
        <w:rPr>
          <w:szCs w:val="28"/>
        </w:rPr>
        <w:t>111</w:t>
      </w:r>
      <w:r w:rsidRPr="00A30ED6">
        <w:rPr>
          <w:szCs w:val="28"/>
        </w:rPr>
        <w:t xml:space="preserve"> – сельские.</w:t>
      </w:r>
      <w:proofErr w:type="gramEnd"/>
    </w:p>
    <w:p w14:paraId="3FE41B76" w14:textId="77777777" w:rsidR="00FF39B8" w:rsidRPr="00C708F2" w:rsidRDefault="00FF39B8" w:rsidP="00FF39B8">
      <w:pPr>
        <w:rPr>
          <w:szCs w:val="28"/>
        </w:rPr>
      </w:pPr>
      <w:r w:rsidRPr="00A30ED6">
        <w:rPr>
          <w:szCs w:val="28"/>
        </w:rPr>
        <w:t>Численность населения</w:t>
      </w:r>
      <w:r w:rsidRPr="00C708F2">
        <w:rPr>
          <w:szCs w:val="28"/>
        </w:rPr>
        <w:t xml:space="preserve"> наиболее крупных сельских населенных пунктов:</w:t>
      </w:r>
    </w:p>
    <w:p w14:paraId="2CFE6725" w14:textId="77777777" w:rsidR="00C708F2" w:rsidRPr="00C708F2" w:rsidRDefault="00C708F2" w:rsidP="00C708F2">
      <w:pPr>
        <w:rPr>
          <w:color w:val="000000"/>
          <w:szCs w:val="28"/>
        </w:rPr>
      </w:pPr>
      <w:r>
        <w:rPr>
          <w:szCs w:val="28"/>
        </w:rPr>
        <w:t>п.</w:t>
      </w:r>
      <w:r w:rsidRPr="00C708F2">
        <w:rPr>
          <w:szCs w:val="28"/>
        </w:rPr>
        <w:t xml:space="preserve"> Колосовка</w:t>
      </w:r>
      <w:r w:rsidRPr="00C708F2">
        <w:rPr>
          <w:color w:val="000000"/>
          <w:szCs w:val="28"/>
        </w:rPr>
        <w:t xml:space="preserve">  1720</w:t>
      </w:r>
    </w:p>
    <w:p w14:paraId="36C7B1C9" w14:textId="77777777" w:rsidR="00C708F2" w:rsidRPr="00C708F2" w:rsidRDefault="00C708F2" w:rsidP="00C708F2">
      <w:pPr>
        <w:rPr>
          <w:color w:val="000000"/>
          <w:szCs w:val="28"/>
        </w:rPr>
      </w:pPr>
      <w:r>
        <w:rPr>
          <w:color w:val="000000"/>
          <w:szCs w:val="28"/>
        </w:rPr>
        <w:t>п.</w:t>
      </w:r>
      <w:r w:rsidRPr="00C708F2">
        <w:rPr>
          <w:color w:val="000000"/>
          <w:szCs w:val="28"/>
        </w:rPr>
        <w:t xml:space="preserve"> Переславское  1449</w:t>
      </w:r>
    </w:p>
    <w:p w14:paraId="25FC4077" w14:textId="77777777" w:rsidR="00C708F2" w:rsidRPr="00C708F2" w:rsidRDefault="00C708F2" w:rsidP="00C708F2">
      <w:pPr>
        <w:ind w:firstLineChars="128" w:firstLine="358"/>
        <w:rPr>
          <w:color w:val="000000"/>
          <w:szCs w:val="28"/>
        </w:rPr>
      </w:pPr>
      <w:r>
        <w:rPr>
          <w:color w:val="000000"/>
          <w:szCs w:val="28"/>
        </w:rPr>
        <w:t xml:space="preserve">п. </w:t>
      </w:r>
      <w:r w:rsidRPr="00C708F2">
        <w:rPr>
          <w:color w:val="000000"/>
          <w:szCs w:val="28"/>
        </w:rPr>
        <w:t>Кострово 980</w:t>
      </w:r>
    </w:p>
    <w:p w14:paraId="5941E3E7"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Романово 937</w:t>
      </w:r>
    </w:p>
    <w:p w14:paraId="4FD10A7B"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Мельниково 845</w:t>
      </w:r>
    </w:p>
    <w:p w14:paraId="218BEA4D" w14:textId="77777777" w:rsidR="00C708F2" w:rsidRPr="00C708F2" w:rsidRDefault="00C708F2" w:rsidP="00C708F2">
      <w:pPr>
        <w:ind w:firstLineChars="128" w:firstLine="358"/>
        <w:rPr>
          <w:color w:val="000000"/>
          <w:szCs w:val="28"/>
        </w:rPr>
      </w:pPr>
      <w:r>
        <w:rPr>
          <w:color w:val="000000"/>
          <w:szCs w:val="28"/>
        </w:rPr>
        <w:t>п.</w:t>
      </w:r>
      <w:r w:rsidRPr="00C708F2">
        <w:rPr>
          <w:color w:val="000000"/>
          <w:szCs w:val="28"/>
        </w:rPr>
        <w:t xml:space="preserve"> Рыбачий 795</w:t>
      </w:r>
    </w:p>
    <w:p w14:paraId="0FA848BE"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Коврово 740</w:t>
      </w:r>
    </w:p>
    <w:p w14:paraId="45FB606A" w14:textId="77777777" w:rsidR="00C708F2" w:rsidRPr="00C708F2" w:rsidRDefault="00C708F2" w:rsidP="00C708F2">
      <w:pPr>
        <w:ind w:firstLineChars="128" w:firstLine="358"/>
        <w:rPr>
          <w:color w:val="000000"/>
          <w:szCs w:val="28"/>
        </w:rPr>
      </w:pPr>
      <w:r>
        <w:rPr>
          <w:color w:val="000000"/>
          <w:szCs w:val="28"/>
        </w:rPr>
        <w:t>п.</w:t>
      </w:r>
      <w:r w:rsidRPr="00C708F2">
        <w:rPr>
          <w:color w:val="000000"/>
          <w:szCs w:val="28"/>
        </w:rPr>
        <w:t xml:space="preserve"> Холмогоровка 720</w:t>
      </w:r>
    </w:p>
    <w:p w14:paraId="57AE8F9C" w14:textId="77777777" w:rsidR="00C708F2" w:rsidRPr="00C708F2" w:rsidRDefault="00C708F2" w:rsidP="00C708F2">
      <w:pPr>
        <w:ind w:firstLineChars="128" w:firstLine="358"/>
        <w:rPr>
          <w:color w:val="000000"/>
          <w:szCs w:val="28"/>
        </w:rPr>
      </w:pPr>
      <w:r w:rsidRPr="00C708F2">
        <w:rPr>
          <w:color w:val="000000"/>
          <w:szCs w:val="28"/>
        </w:rPr>
        <w:t>п</w:t>
      </w:r>
      <w:r>
        <w:rPr>
          <w:color w:val="000000"/>
          <w:szCs w:val="28"/>
        </w:rPr>
        <w:t>.</w:t>
      </w:r>
      <w:r w:rsidRPr="00C708F2">
        <w:rPr>
          <w:color w:val="000000"/>
          <w:szCs w:val="28"/>
        </w:rPr>
        <w:t xml:space="preserve"> Заостровье 699</w:t>
      </w:r>
    </w:p>
    <w:p w14:paraId="3FFFB257" w14:textId="77777777" w:rsidR="00FF39B8" w:rsidRPr="00A30ED6" w:rsidRDefault="00FF39B8" w:rsidP="00FF39B8">
      <w:pPr>
        <w:rPr>
          <w:szCs w:val="28"/>
        </w:rPr>
      </w:pPr>
      <w:r w:rsidRPr="00627038">
        <w:rPr>
          <w:szCs w:val="28"/>
        </w:rPr>
        <w:t xml:space="preserve">Возрастная структура населения </w:t>
      </w:r>
      <w:r w:rsidR="00C708F2" w:rsidRPr="00A30ED6">
        <w:rPr>
          <w:szCs w:val="28"/>
        </w:rPr>
        <w:t>на 1 января 2017</w:t>
      </w:r>
      <w:r w:rsidRPr="00A30ED6">
        <w:rPr>
          <w:szCs w:val="28"/>
        </w:rPr>
        <w:t xml:space="preserve"> года выглядит следующим образом:</w:t>
      </w:r>
    </w:p>
    <w:p w14:paraId="4F698EDE" w14:textId="77777777" w:rsidR="00FF39B8" w:rsidRPr="00A30ED6" w:rsidRDefault="00FF39B8" w:rsidP="00FF39B8">
      <w:pPr>
        <w:rPr>
          <w:szCs w:val="28"/>
        </w:rPr>
      </w:pPr>
      <w:r w:rsidRPr="00A30ED6">
        <w:rPr>
          <w:szCs w:val="28"/>
        </w:rPr>
        <w:t xml:space="preserve">-моложе трудоспособного возраста- </w:t>
      </w:r>
      <w:r w:rsidR="00C708F2" w:rsidRPr="00A30ED6">
        <w:rPr>
          <w:szCs w:val="28"/>
        </w:rPr>
        <w:t>6918 чел. или 19</w:t>
      </w:r>
      <w:r w:rsidRPr="00A30ED6">
        <w:rPr>
          <w:szCs w:val="28"/>
        </w:rPr>
        <w:t>,</w:t>
      </w:r>
      <w:r w:rsidR="00A30ED6" w:rsidRPr="00A30ED6">
        <w:rPr>
          <w:szCs w:val="28"/>
        </w:rPr>
        <w:t>4</w:t>
      </w:r>
      <w:r w:rsidRPr="00A30ED6">
        <w:rPr>
          <w:szCs w:val="28"/>
        </w:rPr>
        <w:t>% от общей численности;</w:t>
      </w:r>
    </w:p>
    <w:p w14:paraId="1F9ABDA2" w14:textId="77777777" w:rsidR="00FF39B8" w:rsidRPr="00A30ED6" w:rsidRDefault="00FF39B8" w:rsidP="00FF39B8">
      <w:pPr>
        <w:rPr>
          <w:szCs w:val="28"/>
        </w:rPr>
      </w:pPr>
      <w:r w:rsidRPr="00A30ED6">
        <w:rPr>
          <w:szCs w:val="28"/>
        </w:rPr>
        <w:t xml:space="preserve">-в трудоспособном возрасте- </w:t>
      </w:r>
      <w:r w:rsidR="00C708F2" w:rsidRPr="00A30ED6">
        <w:rPr>
          <w:szCs w:val="28"/>
        </w:rPr>
        <w:t xml:space="preserve">20211 </w:t>
      </w:r>
      <w:r w:rsidRPr="00A30ED6">
        <w:rPr>
          <w:szCs w:val="28"/>
        </w:rPr>
        <w:t xml:space="preserve">чел. или </w:t>
      </w:r>
      <w:r w:rsidR="00C708F2" w:rsidRPr="00A30ED6">
        <w:rPr>
          <w:szCs w:val="28"/>
        </w:rPr>
        <w:t xml:space="preserve">56,5 </w:t>
      </w:r>
      <w:r w:rsidRPr="00A30ED6">
        <w:rPr>
          <w:szCs w:val="28"/>
        </w:rPr>
        <w:t>% от общей численности;</w:t>
      </w:r>
    </w:p>
    <w:p w14:paraId="0E69A14F" w14:textId="77777777" w:rsidR="00FF39B8" w:rsidRPr="00A30ED6" w:rsidRDefault="00FF39B8" w:rsidP="00FF39B8">
      <w:pPr>
        <w:rPr>
          <w:szCs w:val="28"/>
          <w:highlight w:val="yellow"/>
        </w:rPr>
      </w:pPr>
      <w:r w:rsidRPr="00A30ED6">
        <w:rPr>
          <w:szCs w:val="28"/>
        </w:rPr>
        <w:t xml:space="preserve">-старше трудоспособного возраста- </w:t>
      </w:r>
      <w:r w:rsidR="00C708F2" w:rsidRPr="00A30ED6">
        <w:rPr>
          <w:szCs w:val="28"/>
        </w:rPr>
        <w:t xml:space="preserve">8625 </w:t>
      </w:r>
      <w:r w:rsidRPr="00A30ED6">
        <w:rPr>
          <w:szCs w:val="28"/>
        </w:rPr>
        <w:t>чел. или 24,</w:t>
      </w:r>
      <w:r w:rsidR="00A30ED6" w:rsidRPr="00A30ED6">
        <w:rPr>
          <w:szCs w:val="28"/>
        </w:rPr>
        <w:t>1</w:t>
      </w:r>
      <w:r w:rsidRPr="00A30ED6">
        <w:rPr>
          <w:szCs w:val="28"/>
        </w:rPr>
        <w:t>% от общей численности.</w:t>
      </w:r>
    </w:p>
    <w:p w14:paraId="26D2BB51" w14:textId="0293B4EC" w:rsidR="00A30ED6" w:rsidRPr="00627038" w:rsidRDefault="00A30ED6" w:rsidP="00A30ED6">
      <w:pPr>
        <w:jc w:val="center"/>
        <w:rPr>
          <w:sz w:val="16"/>
          <w:szCs w:val="16"/>
        </w:rPr>
      </w:pPr>
      <w:r w:rsidRPr="00627038">
        <w:rPr>
          <w:rFonts w:eastAsia="Calibri"/>
          <w:sz w:val="26"/>
          <w:szCs w:val="26"/>
          <w:lang w:eastAsia="en-US"/>
        </w:rPr>
        <w:t>Основные категории, образовательный уровень и профессионально-квалификационный состав безработных граждан  в 2016 и 2017 г.</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1938"/>
        <w:gridCol w:w="1983"/>
      </w:tblGrid>
      <w:tr w:rsidR="00A30ED6" w:rsidRPr="00B90A20" w14:paraId="13CB3EE2" w14:textId="77777777" w:rsidTr="009D6D70">
        <w:trPr>
          <w:trHeight w:val="210"/>
        </w:trPr>
        <w:tc>
          <w:tcPr>
            <w:tcW w:w="2839" w:type="pct"/>
            <w:vMerge w:val="restart"/>
            <w:tcBorders>
              <w:top w:val="single" w:sz="4" w:space="0" w:color="auto"/>
              <w:left w:val="single" w:sz="4" w:space="0" w:color="auto"/>
              <w:bottom w:val="single" w:sz="4" w:space="0" w:color="auto"/>
              <w:right w:val="single" w:sz="4" w:space="0" w:color="auto"/>
            </w:tcBorders>
            <w:hideMark/>
          </w:tcPr>
          <w:p w14:paraId="7D68E24C" w14:textId="77777777" w:rsidR="00A30ED6" w:rsidRPr="00B90A20" w:rsidRDefault="00A30ED6" w:rsidP="00B90A20">
            <w:pPr>
              <w:rPr>
                <w:rFonts w:eastAsia="Calibri"/>
                <w:sz w:val="24"/>
                <w:szCs w:val="24"/>
                <w:lang w:eastAsia="en-US"/>
              </w:rPr>
            </w:pPr>
          </w:p>
        </w:tc>
        <w:tc>
          <w:tcPr>
            <w:tcW w:w="2161" w:type="pct"/>
            <w:gridSpan w:val="2"/>
            <w:tcBorders>
              <w:top w:val="single" w:sz="4" w:space="0" w:color="auto"/>
              <w:left w:val="single" w:sz="4" w:space="0" w:color="auto"/>
              <w:bottom w:val="single" w:sz="4" w:space="0" w:color="auto"/>
              <w:right w:val="single" w:sz="4" w:space="0" w:color="auto"/>
            </w:tcBorders>
            <w:hideMark/>
          </w:tcPr>
          <w:p w14:paraId="3BBE6F93" w14:textId="77777777" w:rsidR="00A30ED6" w:rsidRPr="00B90A20" w:rsidRDefault="00A30ED6" w:rsidP="009D6D70">
            <w:pPr>
              <w:ind w:firstLine="357"/>
              <w:rPr>
                <w:rFonts w:eastAsia="Calibri"/>
                <w:sz w:val="24"/>
                <w:szCs w:val="24"/>
                <w:lang w:eastAsia="en-US"/>
              </w:rPr>
            </w:pPr>
            <w:r w:rsidRPr="00B90A20">
              <w:rPr>
                <w:rFonts w:eastAsia="Calibri"/>
                <w:sz w:val="24"/>
                <w:szCs w:val="24"/>
                <w:lang w:eastAsia="en-US"/>
              </w:rPr>
              <w:t>По состоянию на:</w:t>
            </w:r>
          </w:p>
        </w:tc>
      </w:tr>
      <w:tr w:rsidR="00A30ED6" w:rsidRPr="00B90A20" w14:paraId="0A226871" w14:textId="77777777" w:rsidTr="00A30ED6">
        <w:tc>
          <w:tcPr>
            <w:tcW w:w="0" w:type="auto"/>
            <w:vMerge/>
            <w:tcBorders>
              <w:top w:val="single" w:sz="4" w:space="0" w:color="auto"/>
              <w:left w:val="single" w:sz="4" w:space="0" w:color="auto"/>
              <w:bottom w:val="single" w:sz="4" w:space="0" w:color="auto"/>
              <w:right w:val="single" w:sz="4" w:space="0" w:color="auto"/>
            </w:tcBorders>
            <w:vAlign w:val="center"/>
            <w:hideMark/>
          </w:tcPr>
          <w:p w14:paraId="77382DD4" w14:textId="77777777" w:rsidR="00A30ED6" w:rsidRPr="00B90A20" w:rsidRDefault="00A30ED6" w:rsidP="00B90A20">
            <w:pPr>
              <w:rPr>
                <w:rFonts w:eastAsia="Calibri"/>
                <w:sz w:val="24"/>
                <w:szCs w:val="24"/>
                <w:lang w:eastAsia="en-US"/>
              </w:rPr>
            </w:pPr>
          </w:p>
        </w:tc>
        <w:tc>
          <w:tcPr>
            <w:tcW w:w="1068" w:type="pct"/>
            <w:tcBorders>
              <w:top w:val="single" w:sz="4" w:space="0" w:color="auto"/>
              <w:left w:val="single" w:sz="4" w:space="0" w:color="auto"/>
              <w:bottom w:val="single" w:sz="4" w:space="0" w:color="auto"/>
              <w:right w:val="single" w:sz="4" w:space="0" w:color="auto"/>
            </w:tcBorders>
          </w:tcPr>
          <w:p w14:paraId="45642DAE" w14:textId="3CDE0BC8" w:rsidR="00A30ED6" w:rsidRPr="00B90A20" w:rsidRDefault="00A30ED6" w:rsidP="009D6D70">
            <w:pPr>
              <w:rPr>
                <w:rFonts w:eastAsia="Calibri"/>
                <w:sz w:val="24"/>
                <w:szCs w:val="24"/>
                <w:lang w:eastAsia="en-US"/>
              </w:rPr>
            </w:pPr>
            <w:r w:rsidRPr="00B90A20">
              <w:rPr>
                <w:rFonts w:eastAsia="Calibri"/>
                <w:sz w:val="24"/>
                <w:szCs w:val="24"/>
                <w:lang w:eastAsia="en-US"/>
              </w:rPr>
              <w:t>01.01.2017</w:t>
            </w:r>
          </w:p>
        </w:tc>
        <w:tc>
          <w:tcPr>
            <w:tcW w:w="1093" w:type="pct"/>
            <w:tcBorders>
              <w:top w:val="single" w:sz="4" w:space="0" w:color="auto"/>
              <w:left w:val="single" w:sz="4" w:space="0" w:color="auto"/>
              <w:bottom w:val="single" w:sz="4" w:space="0" w:color="auto"/>
              <w:right w:val="single" w:sz="4" w:space="0" w:color="auto"/>
            </w:tcBorders>
          </w:tcPr>
          <w:p w14:paraId="41FC6102" w14:textId="2D76BE04" w:rsidR="00A30ED6" w:rsidRPr="00B90A20" w:rsidRDefault="00A30ED6" w:rsidP="009D6D70">
            <w:pPr>
              <w:rPr>
                <w:rFonts w:eastAsia="Calibri"/>
                <w:sz w:val="24"/>
                <w:szCs w:val="24"/>
                <w:lang w:eastAsia="en-US"/>
              </w:rPr>
            </w:pPr>
            <w:r w:rsidRPr="00B90A20">
              <w:rPr>
                <w:rFonts w:eastAsia="Calibri"/>
                <w:sz w:val="24"/>
                <w:szCs w:val="24"/>
                <w:lang w:eastAsia="en-US"/>
              </w:rPr>
              <w:t>01.01.2016</w:t>
            </w:r>
          </w:p>
        </w:tc>
      </w:tr>
      <w:tr w:rsidR="00A30ED6" w:rsidRPr="00B90A20" w14:paraId="3DED9E10" w14:textId="77777777" w:rsidTr="00A30ED6">
        <w:tc>
          <w:tcPr>
            <w:tcW w:w="2839" w:type="pct"/>
            <w:tcBorders>
              <w:top w:val="single" w:sz="4" w:space="0" w:color="auto"/>
              <w:left w:val="single" w:sz="4" w:space="0" w:color="auto"/>
              <w:bottom w:val="single" w:sz="4" w:space="0" w:color="auto"/>
              <w:right w:val="single" w:sz="4" w:space="0" w:color="auto"/>
            </w:tcBorders>
          </w:tcPr>
          <w:p w14:paraId="650D5AF1" w14:textId="77777777" w:rsidR="00A30ED6" w:rsidRPr="00B90A20" w:rsidRDefault="00A30ED6" w:rsidP="00B90A20">
            <w:pPr>
              <w:rPr>
                <w:sz w:val="24"/>
                <w:szCs w:val="24"/>
                <w:lang w:eastAsia="en-US"/>
              </w:rPr>
            </w:pPr>
            <w:r w:rsidRPr="00B90A20">
              <w:rPr>
                <w:sz w:val="24"/>
                <w:szCs w:val="24"/>
              </w:rPr>
              <w:t>Численность официально зарегистрированных безработных</w:t>
            </w:r>
          </w:p>
        </w:tc>
        <w:tc>
          <w:tcPr>
            <w:tcW w:w="1068" w:type="pct"/>
            <w:tcBorders>
              <w:top w:val="single" w:sz="4" w:space="0" w:color="auto"/>
              <w:left w:val="single" w:sz="4" w:space="0" w:color="auto"/>
              <w:bottom w:val="single" w:sz="4" w:space="0" w:color="auto"/>
              <w:right w:val="single" w:sz="4" w:space="0" w:color="auto"/>
            </w:tcBorders>
          </w:tcPr>
          <w:p w14:paraId="4C66A99D" w14:textId="77777777" w:rsidR="00A30ED6" w:rsidRPr="00B90A20" w:rsidRDefault="00A30ED6" w:rsidP="00B90A20">
            <w:pPr>
              <w:rPr>
                <w:rFonts w:eastAsia="Calibri"/>
                <w:sz w:val="24"/>
                <w:szCs w:val="24"/>
                <w:lang w:eastAsia="en-US"/>
              </w:rPr>
            </w:pPr>
            <w:r w:rsidRPr="00B90A20">
              <w:rPr>
                <w:rFonts w:eastAsia="Calibri"/>
                <w:sz w:val="24"/>
                <w:szCs w:val="24"/>
                <w:lang w:eastAsia="en-US"/>
              </w:rPr>
              <w:t>102</w:t>
            </w:r>
          </w:p>
        </w:tc>
        <w:tc>
          <w:tcPr>
            <w:tcW w:w="1093" w:type="pct"/>
            <w:tcBorders>
              <w:top w:val="single" w:sz="4" w:space="0" w:color="auto"/>
              <w:left w:val="single" w:sz="4" w:space="0" w:color="auto"/>
              <w:bottom w:val="single" w:sz="4" w:space="0" w:color="auto"/>
              <w:right w:val="single" w:sz="4" w:space="0" w:color="auto"/>
            </w:tcBorders>
          </w:tcPr>
          <w:p w14:paraId="1985D29D" w14:textId="77777777" w:rsidR="00A30ED6" w:rsidRPr="00B90A20" w:rsidRDefault="00705416" w:rsidP="00B90A20">
            <w:pPr>
              <w:rPr>
                <w:rFonts w:eastAsia="Calibri"/>
                <w:sz w:val="24"/>
                <w:szCs w:val="24"/>
                <w:lang w:eastAsia="en-US"/>
              </w:rPr>
            </w:pPr>
            <w:r w:rsidRPr="00B90A20">
              <w:rPr>
                <w:rFonts w:eastAsia="Calibri"/>
                <w:sz w:val="24"/>
                <w:szCs w:val="24"/>
                <w:lang w:eastAsia="en-US"/>
              </w:rPr>
              <w:t>157</w:t>
            </w:r>
          </w:p>
        </w:tc>
      </w:tr>
      <w:tr w:rsidR="00A30ED6" w:rsidRPr="00B90A20" w14:paraId="62625DB5"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5FD59B29" w14:textId="77777777" w:rsidR="00A30ED6" w:rsidRPr="00B90A20" w:rsidRDefault="00A30ED6" w:rsidP="00B90A20">
            <w:pPr>
              <w:ind w:firstLine="0"/>
              <w:rPr>
                <w:sz w:val="24"/>
                <w:szCs w:val="24"/>
                <w:lang w:eastAsia="en-US"/>
              </w:rPr>
            </w:pPr>
            <w:r w:rsidRPr="00B90A20">
              <w:rPr>
                <w:sz w:val="24"/>
                <w:szCs w:val="24"/>
                <w:lang w:eastAsia="en-US"/>
              </w:rPr>
              <w:t>Молодежь 16-29 лет, человек</w:t>
            </w:r>
            <w:r w:rsidR="00B90A20" w:rsidRPr="00B90A20">
              <w:rPr>
                <w:sz w:val="24"/>
                <w:szCs w:val="24"/>
                <w:lang w:eastAsia="en-US"/>
              </w:rPr>
              <w:t xml:space="preserve"> </w:t>
            </w:r>
            <w:r w:rsidRPr="00B90A20">
              <w:rPr>
                <w:sz w:val="24"/>
                <w:szCs w:val="24"/>
                <w:lang w:eastAsia="en-US"/>
              </w:rPr>
              <w:t xml:space="preserve">(% от общего числа безработных граждан) </w:t>
            </w:r>
          </w:p>
        </w:tc>
        <w:tc>
          <w:tcPr>
            <w:tcW w:w="1068" w:type="pct"/>
            <w:tcBorders>
              <w:top w:val="single" w:sz="4" w:space="0" w:color="auto"/>
              <w:left w:val="single" w:sz="4" w:space="0" w:color="auto"/>
              <w:bottom w:val="single" w:sz="4" w:space="0" w:color="auto"/>
              <w:right w:val="single" w:sz="4" w:space="0" w:color="auto"/>
            </w:tcBorders>
          </w:tcPr>
          <w:p w14:paraId="20AE5B73" w14:textId="77777777" w:rsidR="00A30ED6" w:rsidRPr="00B90A20" w:rsidRDefault="00A30ED6" w:rsidP="00B90A20">
            <w:pPr>
              <w:rPr>
                <w:rFonts w:eastAsia="Calibri"/>
                <w:sz w:val="24"/>
                <w:szCs w:val="24"/>
                <w:lang w:eastAsia="en-US"/>
              </w:rPr>
            </w:pPr>
            <w:r w:rsidRPr="00B90A20">
              <w:rPr>
                <w:rFonts w:eastAsia="Calibri"/>
                <w:sz w:val="24"/>
                <w:szCs w:val="24"/>
                <w:lang w:eastAsia="en-US"/>
              </w:rPr>
              <w:t>1</w:t>
            </w:r>
            <w:r w:rsidR="00100D1E" w:rsidRPr="00B90A20">
              <w:rPr>
                <w:rFonts w:eastAsia="Calibri"/>
                <w:sz w:val="24"/>
                <w:szCs w:val="24"/>
                <w:lang w:eastAsia="en-US"/>
              </w:rPr>
              <w:t>7</w:t>
            </w:r>
          </w:p>
          <w:p w14:paraId="5BF6FF4D" w14:textId="77777777" w:rsidR="00A30ED6" w:rsidRPr="00B90A20" w:rsidRDefault="00A30ED6" w:rsidP="00B90A20">
            <w:pPr>
              <w:rPr>
                <w:rFonts w:eastAsia="Calibri"/>
                <w:sz w:val="24"/>
                <w:szCs w:val="24"/>
                <w:lang w:eastAsia="en-US"/>
              </w:rPr>
            </w:pPr>
            <w:r w:rsidRPr="00B90A20">
              <w:rPr>
                <w:rFonts w:eastAsia="Calibri"/>
                <w:sz w:val="24"/>
                <w:szCs w:val="24"/>
                <w:lang w:eastAsia="en-US"/>
              </w:rPr>
              <w:t>16,5%</w:t>
            </w:r>
          </w:p>
        </w:tc>
        <w:tc>
          <w:tcPr>
            <w:tcW w:w="1093" w:type="pct"/>
            <w:tcBorders>
              <w:top w:val="single" w:sz="4" w:space="0" w:color="auto"/>
              <w:left w:val="single" w:sz="4" w:space="0" w:color="auto"/>
              <w:bottom w:val="single" w:sz="4" w:space="0" w:color="auto"/>
              <w:right w:val="single" w:sz="4" w:space="0" w:color="auto"/>
            </w:tcBorders>
          </w:tcPr>
          <w:p w14:paraId="2DAD137A" w14:textId="77777777" w:rsidR="00A30ED6" w:rsidRPr="00B90A20" w:rsidRDefault="00705416" w:rsidP="00B90A20">
            <w:pPr>
              <w:rPr>
                <w:rFonts w:eastAsia="Calibri"/>
                <w:sz w:val="24"/>
                <w:szCs w:val="24"/>
                <w:lang w:eastAsia="en-US"/>
              </w:rPr>
            </w:pPr>
            <w:r w:rsidRPr="00B90A20">
              <w:rPr>
                <w:rFonts w:eastAsia="Calibri"/>
                <w:sz w:val="24"/>
                <w:szCs w:val="24"/>
                <w:lang w:eastAsia="en-US"/>
              </w:rPr>
              <w:t>43</w:t>
            </w:r>
          </w:p>
          <w:p w14:paraId="63D0F560" w14:textId="77777777" w:rsidR="00A30ED6" w:rsidRPr="00B90A20" w:rsidRDefault="00A30ED6" w:rsidP="00B90A20">
            <w:pPr>
              <w:rPr>
                <w:rFonts w:eastAsia="Calibri"/>
                <w:sz w:val="24"/>
                <w:szCs w:val="24"/>
                <w:lang w:eastAsia="en-US"/>
              </w:rPr>
            </w:pPr>
            <w:r w:rsidRPr="00B90A20">
              <w:rPr>
                <w:rFonts w:eastAsia="Calibri"/>
                <w:sz w:val="24"/>
                <w:szCs w:val="24"/>
                <w:lang w:eastAsia="en-US"/>
              </w:rPr>
              <w:t>27,4%</w:t>
            </w:r>
          </w:p>
        </w:tc>
      </w:tr>
      <w:tr w:rsidR="00A30ED6" w:rsidRPr="00B90A20" w14:paraId="494500D0"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72B1CFED" w14:textId="77777777" w:rsidR="00A30ED6" w:rsidRPr="00B90A20" w:rsidRDefault="00A30ED6" w:rsidP="00B90A20">
            <w:pPr>
              <w:ind w:firstLine="0"/>
              <w:rPr>
                <w:sz w:val="24"/>
                <w:szCs w:val="24"/>
                <w:lang w:eastAsia="en-US"/>
              </w:rPr>
            </w:pPr>
            <w:r w:rsidRPr="00B90A20">
              <w:rPr>
                <w:sz w:val="24"/>
                <w:szCs w:val="24"/>
                <w:lang w:eastAsia="en-US"/>
              </w:rPr>
              <w:t>Граждане, проживающие в сельской местности, человек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2A82BBDF" w14:textId="77777777" w:rsidR="00A30ED6" w:rsidRPr="00B90A20" w:rsidRDefault="00100D1E" w:rsidP="00B90A20">
            <w:pPr>
              <w:rPr>
                <w:rFonts w:eastAsia="Calibri"/>
                <w:sz w:val="24"/>
                <w:szCs w:val="24"/>
                <w:lang w:eastAsia="en-US"/>
              </w:rPr>
            </w:pPr>
            <w:r w:rsidRPr="00B90A20">
              <w:rPr>
                <w:rFonts w:eastAsia="Calibri"/>
                <w:sz w:val="24"/>
                <w:szCs w:val="24"/>
                <w:lang w:eastAsia="en-US"/>
              </w:rPr>
              <w:t>52</w:t>
            </w:r>
          </w:p>
          <w:p w14:paraId="746E2EC1" w14:textId="77777777" w:rsidR="00A30ED6" w:rsidRPr="00B90A20" w:rsidRDefault="00A30ED6" w:rsidP="00B90A20">
            <w:pPr>
              <w:rPr>
                <w:rFonts w:eastAsia="Calibri"/>
                <w:sz w:val="24"/>
                <w:szCs w:val="24"/>
                <w:lang w:eastAsia="en-US"/>
              </w:rPr>
            </w:pPr>
            <w:r w:rsidRPr="00B90A20">
              <w:rPr>
                <w:rFonts w:eastAsia="Calibri"/>
                <w:sz w:val="24"/>
                <w:szCs w:val="24"/>
                <w:lang w:eastAsia="en-US"/>
              </w:rPr>
              <w:t>50,6%</w:t>
            </w:r>
          </w:p>
        </w:tc>
        <w:tc>
          <w:tcPr>
            <w:tcW w:w="1093" w:type="pct"/>
            <w:tcBorders>
              <w:top w:val="single" w:sz="4" w:space="0" w:color="auto"/>
              <w:left w:val="single" w:sz="4" w:space="0" w:color="auto"/>
              <w:bottom w:val="single" w:sz="4" w:space="0" w:color="auto"/>
              <w:right w:val="single" w:sz="4" w:space="0" w:color="auto"/>
            </w:tcBorders>
          </w:tcPr>
          <w:p w14:paraId="42048CA9" w14:textId="77777777" w:rsidR="00A30ED6" w:rsidRPr="00B90A20" w:rsidRDefault="00705416" w:rsidP="00B90A20">
            <w:pPr>
              <w:rPr>
                <w:rFonts w:eastAsia="Calibri"/>
                <w:sz w:val="24"/>
                <w:szCs w:val="24"/>
                <w:lang w:eastAsia="en-US"/>
              </w:rPr>
            </w:pPr>
            <w:r w:rsidRPr="00B90A20">
              <w:rPr>
                <w:rFonts w:eastAsia="Calibri"/>
                <w:sz w:val="24"/>
                <w:szCs w:val="24"/>
                <w:lang w:eastAsia="en-US"/>
              </w:rPr>
              <w:t>73</w:t>
            </w:r>
          </w:p>
          <w:p w14:paraId="4395149F" w14:textId="77777777" w:rsidR="00A30ED6" w:rsidRPr="00B90A20" w:rsidRDefault="00A30ED6" w:rsidP="00B90A20">
            <w:pPr>
              <w:rPr>
                <w:rFonts w:eastAsia="Calibri"/>
                <w:sz w:val="24"/>
                <w:szCs w:val="24"/>
                <w:lang w:eastAsia="en-US"/>
              </w:rPr>
            </w:pPr>
            <w:r w:rsidRPr="00B90A20">
              <w:rPr>
                <w:rFonts w:eastAsia="Calibri"/>
                <w:sz w:val="24"/>
                <w:szCs w:val="24"/>
                <w:lang w:eastAsia="en-US"/>
              </w:rPr>
              <w:t>46,9%</w:t>
            </w:r>
          </w:p>
        </w:tc>
      </w:tr>
      <w:tr w:rsidR="00A30ED6" w:rsidRPr="00B90A20" w14:paraId="1C988988"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773CF85C" w14:textId="77777777" w:rsidR="00A30ED6" w:rsidRPr="00B90A20" w:rsidRDefault="00A30ED6" w:rsidP="00B90A20">
            <w:pPr>
              <w:ind w:firstLine="0"/>
              <w:rPr>
                <w:sz w:val="24"/>
                <w:szCs w:val="24"/>
                <w:lang w:eastAsia="en-US"/>
              </w:rPr>
            </w:pPr>
            <w:r w:rsidRPr="00B90A20">
              <w:rPr>
                <w:sz w:val="24"/>
                <w:szCs w:val="24"/>
                <w:lang w:eastAsia="en-US"/>
              </w:rPr>
              <w:t>Граждане предпенсионного возраста,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7910E897" w14:textId="77777777" w:rsidR="00A30ED6" w:rsidRPr="00B90A20" w:rsidRDefault="00100D1E" w:rsidP="00B90A20">
            <w:pPr>
              <w:rPr>
                <w:rFonts w:eastAsia="Calibri"/>
                <w:sz w:val="24"/>
                <w:szCs w:val="24"/>
                <w:lang w:eastAsia="en-US"/>
              </w:rPr>
            </w:pPr>
            <w:r w:rsidRPr="00B90A20">
              <w:rPr>
                <w:rFonts w:eastAsia="Calibri"/>
                <w:sz w:val="24"/>
                <w:szCs w:val="24"/>
                <w:lang w:eastAsia="en-US"/>
              </w:rPr>
              <w:t>7</w:t>
            </w:r>
          </w:p>
          <w:p w14:paraId="18B7DCC6" w14:textId="77777777" w:rsidR="00A30ED6" w:rsidRPr="00B90A20" w:rsidRDefault="00A30ED6" w:rsidP="00B90A20">
            <w:pPr>
              <w:rPr>
                <w:rFonts w:eastAsia="Calibri"/>
                <w:sz w:val="24"/>
                <w:szCs w:val="24"/>
                <w:lang w:eastAsia="en-US"/>
              </w:rPr>
            </w:pPr>
            <w:r w:rsidRPr="00B90A20">
              <w:rPr>
                <w:rFonts w:eastAsia="Calibri"/>
                <w:sz w:val="24"/>
                <w:szCs w:val="24"/>
                <w:lang w:eastAsia="en-US"/>
              </w:rPr>
              <w:t>7,0%</w:t>
            </w:r>
          </w:p>
        </w:tc>
        <w:tc>
          <w:tcPr>
            <w:tcW w:w="1093" w:type="pct"/>
            <w:tcBorders>
              <w:top w:val="single" w:sz="4" w:space="0" w:color="auto"/>
              <w:left w:val="single" w:sz="4" w:space="0" w:color="auto"/>
              <w:bottom w:val="single" w:sz="4" w:space="0" w:color="auto"/>
              <w:right w:val="single" w:sz="4" w:space="0" w:color="auto"/>
            </w:tcBorders>
          </w:tcPr>
          <w:p w14:paraId="609D4B67" w14:textId="77777777" w:rsidR="00A30ED6" w:rsidRPr="00B90A20" w:rsidRDefault="00A30ED6" w:rsidP="00B90A20">
            <w:pPr>
              <w:rPr>
                <w:rFonts w:eastAsia="Calibri"/>
                <w:sz w:val="24"/>
                <w:szCs w:val="24"/>
                <w:lang w:eastAsia="en-US"/>
              </w:rPr>
            </w:pPr>
            <w:r w:rsidRPr="00B90A20">
              <w:rPr>
                <w:rFonts w:eastAsia="Calibri"/>
                <w:sz w:val="24"/>
                <w:szCs w:val="24"/>
                <w:lang w:eastAsia="en-US"/>
              </w:rPr>
              <w:t>1</w:t>
            </w:r>
            <w:r w:rsidR="00705416" w:rsidRPr="00B90A20">
              <w:rPr>
                <w:rFonts w:eastAsia="Calibri"/>
                <w:sz w:val="24"/>
                <w:szCs w:val="24"/>
                <w:lang w:eastAsia="en-US"/>
              </w:rPr>
              <w:t>7</w:t>
            </w:r>
          </w:p>
          <w:p w14:paraId="0D62A675" w14:textId="77777777" w:rsidR="00A30ED6" w:rsidRPr="00B90A20" w:rsidRDefault="00A30ED6" w:rsidP="00B90A20">
            <w:pPr>
              <w:rPr>
                <w:rFonts w:eastAsia="Calibri"/>
                <w:sz w:val="24"/>
                <w:szCs w:val="24"/>
                <w:lang w:eastAsia="en-US"/>
              </w:rPr>
            </w:pPr>
            <w:r w:rsidRPr="00B90A20">
              <w:rPr>
                <w:rFonts w:eastAsia="Calibri"/>
                <w:sz w:val="24"/>
                <w:szCs w:val="24"/>
                <w:lang w:eastAsia="en-US"/>
              </w:rPr>
              <w:t>10,9%</w:t>
            </w:r>
          </w:p>
        </w:tc>
      </w:tr>
      <w:tr w:rsidR="00A30ED6" w:rsidRPr="00B90A20" w14:paraId="37C1D0C7"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22E0F4A2" w14:textId="77777777" w:rsidR="00A30ED6" w:rsidRPr="00B90A20" w:rsidRDefault="00A30ED6" w:rsidP="00B90A20">
            <w:pPr>
              <w:ind w:firstLine="0"/>
              <w:rPr>
                <w:sz w:val="24"/>
                <w:szCs w:val="24"/>
                <w:lang w:eastAsia="en-US"/>
              </w:rPr>
            </w:pPr>
            <w:r w:rsidRPr="00B90A20">
              <w:rPr>
                <w:sz w:val="24"/>
                <w:szCs w:val="24"/>
                <w:lang w:eastAsia="en-US"/>
              </w:rPr>
              <w:t>Инвалиды,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2B15B69B" w14:textId="77777777" w:rsidR="00A30ED6" w:rsidRPr="00B90A20" w:rsidRDefault="00100D1E" w:rsidP="00B90A20">
            <w:pPr>
              <w:rPr>
                <w:rFonts w:eastAsia="Calibri"/>
                <w:sz w:val="24"/>
                <w:szCs w:val="24"/>
                <w:lang w:eastAsia="en-US"/>
              </w:rPr>
            </w:pPr>
            <w:r w:rsidRPr="00B90A20">
              <w:rPr>
                <w:rFonts w:eastAsia="Calibri"/>
                <w:sz w:val="24"/>
                <w:szCs w:val="24"/>
                <w:lang w:eastAsia="en-US"/>
              </w:rPr>
              <w:t>9</w:t>
            </w:r>
          </w:p>
          <w:p w14:paraId="7B0B2448" w14:textId="77777777" w:rsidR="00A30ED6" w:rsidRPr="00B90A20" w:rsidRDefault="00A30ED6" w:rsidP="00B90A20">
            <w:pPr>
              <w:rPr>
                <w:rFonts w:eastAsia="Calibri"/>
                <w:sz w:val="24"/>
                <w:szCs w:val="24"/>
                <w:lang w:eastAsia="en-US"/>
              </w:rPr>
            </w:pPr>
            <w:r w:rsidRPr="00B90A20">
              <w:rPr>
                <w:rFonts w:eastAsia="Calibri"/>
                <w:sz w:val="24"/>
                <w:szCs w:val="24"/>
                <w:lang w:eastAsia="en-US"/>
              </w:rPr>
              <w:t>9,4%</w:t>
            </w:r>
          </w:p>
        </w:tc>
        <w:tc>
          <w:tcPr>
            <w:tcW w:w="1093" w:type="pct"/>
            <w:tcBorders>
              <w:top w:val="single" w:sz="4" w:space="0" w:color="auto"/>
              <w:left w:val="single" w:sz="4" w:space="0" w:color="auto"/>
              <w:bottom w:val="single" w:sz="4" w:space="0" w:color="auto"/>
              <w:right w:val="single" w:sz="4" w:space="0" w:color="auto"/>
            </w:tcBorders>
          </w:tcPr>
          <w:p w14:paraId="757BE566" w14:textId="77777777" w:rsidR="00A30ED6" w:rsidRPr="00B90A20" w:rsidRDefault="00A30ED6" w:rsidP="00B90A20">
            <w:pPr>
              <w:rPr>
                <w:rFonts w:eastAsia="Calibri"/>
                <w:sz w:val="24"/>
                <w:szCs w:val="24"/>
                <w:lang w:eastAsia="en-US"/>
              </w:rPr>
            </w:pPr>
            <w:r w:rsidRPr="00B90A20">
              <w:rPr>
                <w:rFonts w:eastAsia="Calibri"/>
                <w:sz w:val="24"/>
                <w:szCs w:val="24"/>
                <w:lang w:eastAsia="en-US"/>
              </w:rPr>
              <w:t>5</w:t>
            </w:r>
          </w:p>
          <w:p w14:paraId="2D1C7503" w14:textId="77777777" w:rsidR="00A30ED6" w:rsidRPr="00B90A20" w:rsidRDefault="00A30ED6" w:rsidP="00B90A20">
            <w:pPr>
              <w:rPr>
                <w:rFonts w:eastAsia="Calibri"/>
                <w:sz w:val="24"/>
                <w:szCs w:val="24"/>
                <w:lang w:eastAsia="en-US"/>
              </w:rPr>
            </w:pPr>
            <w:r w:rsidRPr="00B90A20">
              <w:rPr>
                <w:rFonts w:eastAsia="Calibri"/>
                <w:sz w:val="24"/>
                <w:szCs w:val="24"/>
                <w:lang w:eastAsia="en-US"/>
              </w:rPr>
              <w:t>3,0%</w:t>
            </w:r>
          </w:p>
        </w:tc>
      </w:tr>
      <w:tr w:rsidR="00A30ED6" w:rsidRPr="00B90A20" w14:paraId="7ECC0A5B" w14:textId="77777777" w:rsidTr="00A30ED6">
        <w:trPr>
          <w:trHeight w:val="613"/>
        </w:trPr>
        <w:tc>
          <w:tcPr>
            <w:tcW w:w="2839" w:type="pct"/>
            <w:tcBorders>
              <w:top w:val="single" w:sz="4" w:space="0" w:color="auto"/>
              <w:left w:val="single" w:sz="4" w:space="0" w:color="auto"/>
              <w:bottom w:val="single" w:sz="4" w:space="0" w:color="auto"/>
              <w:right w:val="single" w:sz="4" w:space="0" w:color="auto"/>
            </w:tcBorders>
            <w:hideMark/>
          </w:tcPr>
          <w:p w14:paraId="21733038" w14:textId="77777777" w:rsidR="00A30ED6" w:rsidRPr="00B90A20" w:rsidRDefault="00A30ED6" w:rsidP="00B90A20">
            <w:pPr>
              <w:ind w:firstLine="0"/>
              <w:rPr>
                <w:sz w:val="24"/>
                <w:szCs w:val="24"/>
                <w:lang w:eastAsia="en-US"/>
              </w:rPr>
            </w:pPr>
            <w:r w:rsidRPr="00B90A20">
              <w:rPr>
                <w:sz w:val="24"/>
                <w:szCs w:val="24"/>
                <w:lang w:eastAsia="en-US"/>
              </w:rPr>
              <w:t>Дети-сироты,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5B0DAA96"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365618F4" w14:textId="77777777" w:rsidR="00A30ED6" w:rsidRPr="00B90A20" w:rsidRDefault="00A30ED6" w:rsidP="00B90A20">
            <w:pPr>
              <w:rPr>
                <w:rFonts w:eastAsia="Calibri"/>
                <w:sz w:val="24"/>
                <w:szCs w:val="24"/>
                <w:lang w:eastAsia="en-US"/>
              </w:rPr>
            </w:pPr>
            <w:r w:rsidRPr="00B90A20">
              <w:rPr>
                <w:rFonts w:eastAsia="Calibri"/>
                <w:sz w:val="24"/>
                <w:szCs w:val="24"/>
                <w:lang w:eastAsia="en-US"/>
              </w:rPr>
              <w:t>2,3%</w:t>
            </w:r>
          </w:p>
        </w:tc>
        <w:tc>
          <w:tcPr>
            <w:tcW w:w="1093" w:type="pct"/>
            <w:tcBorders>
              <w:top w:val="single" w:sz="4" w:space="0" w:color="auto"/>
              <w:left w:val="single" w:sz="4" w:space="0" w:color="auto"/>
              <w:bottom w:val="single" w:sz="4" w:space="0" w:color="auto"/>
              <w:right w:val="single" w:sz="4" w:space="0" w:color="auto"/>
            </w:tcBorders>
          </w:tcPr>
          <w:p w14:paraId="20082807"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73F450C8" w14:textId="77777777" w:rsidR="00A30ED6" w:rsidRPr="00B90A20" w:rsidRDefault="00A30ED6" w:rsidP="00B90A20">
            <w:pPr>
              <w:rPr>
                <w:rFonts w:eastAsia="Calibri"/>
                <w:sz w:val="24"/>
                <w:szCs w:val="24"/>
                <w:lang w:eastAsia="en-US"/>
              </w:rPr>
            </w:pPr>
            <w:r w:rsidRPr="00B90A20">
              <w:rPr>
                <w:rFonts w:eastAsia="Calibri"/>
                <w:sz w:val="24"/>
                <w:szCs w:val="24"/>
                <w:lang w:eastAsia="en-US"/>
              </w:rPr>
              <w:t>1,2%</w:t>
            </w:r>
          </w:p>
        </w:tc>
      </w:tr>
      <w:tr w:rsidR="00A30ED6" w:rsidRPr="00B90A20" w14:paraId="2F31134C" w14:textId="77777777" w:rsidTr="00A30ED6">
        <w:trPr>
          <w:trHeight w:val="273"/>
        </w:trPr>
        <w:tc>
          <w:tcPr>
            <w:tcW w:w="2839" w:type="pct"/>
            <w:tcBorders>
              <w:top w:val="single" w:sz="4" w:space="0" w:color="auto"/>
              <w:left w:val="single" w:sz="4" w:space="0" w:color="auto"/>
              <w:bottom w:val="single" w:sz="4" w:space="0" w:color="auto"/>
              <w:right w:val="single" w:sz="4" w:space="0" w:color="auto"/>
            </w:tcBorders>
            <w:hideMark/>
          </w:tcPr>
          <w:p w14:paraId="74B62F14" w14:textId="77777777" w:rsidR="00A30ED6" w:rsidRPr="00B90A20" w:rsidRDefault="00A30ED6" w:rsidP="00B90A20">
            <w:pPr>
              <w:ind w:firstLine="0"/>
              <w:rPr>
                <w:sz w:val="24"/>
                <w:szCs w:val="24"/>
                <w:lang w:eastAsia="en-US"/>
              </w:rPr>
            </w:pPr>
            <w:r w:rsidRPr="00B90A20">
              <w:rPr>
                <w:sz w:val="24"/>
                <w:szCs w:val="24"/>
                <w:lang w:eastAsia="en-US"/>
              </w:rPr>
              <w:t xml:space="preserve">Граждане, желающие возобновить трудовую </w:t>
            </w:r>
            <w:r w:rsidRPr="00B90A20">
              <w:rPr>
                <w:sz w:val="24"/>
                <w:szCs w:val="24"/>
                <w:lang w:eastAsia="en-US"/>
              </w:rPr>
              <w:lastRenderedPageBreak/>
              <w:t>деятельность после перерыва,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C39135F" w14:textId="77777777" w:rsidR="00A30ED6" w:rsidRPr="00B90A20" w:rsidRDefault="00100D1E" w:rsidP="00B90A20">
            <w:pPr>
              <w:rPr>
                <w:rFonts w:eastAsia="Calibri"/>
                <w:sz w:val="24"/>
                <w:szCs w:val="24"/>
                <w:lang w:eastAsia="en-US"/>
              </w:rPr>
            </w:pPr>
            <w:r w:rsidRPr="00B90A20">
              <w:rPr>
                <w:rFonts w:eastAsia="Calibri"/>
                <w:sz w:val="24"/>
                <w:szCs w:val="24"/>
                <w:lang w:eastAsia="en-US"/>
              </w:rPr>
              <w:lastRenderedPageBreak/>
              <w:t>19</w:t>
            </w:r>
          </w:p>
          <w:p w14:paraId="04A8D5CB" w14:textId="77777777" w:rsidR="00A30ED6" w:rsidRPr="00B90A20" w:rsidRDefault="00A30ED6" w:rsidP="00B90A20">
            <w:pPr>
              <w:rPr>
                <w:rFonts w:eastAsia="Calibri"/>
                <w:sz w:val="24"/>
                <w:szCs w:val="24"/>
                <w:lang w:eastAsia="en-US"/>
              </w:rPr>
            </w:pPr>
            <w:r w:rsidRPr="00B90A20">
              <w:rPr>
                <w:rFonts w:eastAsia="Calibri"/>
                <w:sz w:val="24"/>
                <w:szCs w:val="24"/>
                <w:lang w:eastAsia="en-US"/>
              </w:rPr>
              <w:lastRenderedPageBreak/>
              <w:t>18,8%</w:t>
            </w:r>
          </w:p>
        </w:tc>
        <w:tc>
          <w:tcPr>
            <w:tcW w:w="1093" w:type="pct"/>
            <w:tcBorders>
              <w:top w:val="single" w:sz="4" w:space="0" w:color="auto"/>
              <w:left w:val="single" w:sz="4" w:space="0" w:color="auto"/>
              <w:bottom w:val="single" w:sz="4" w:space="0" w:color="auto"/>
              <w:right w:val="single" w:sz="4" w:space="0" w:color="auto"/>
            </w:tcBorders>
          </w:tcPr>
          <w:p w14:paraId="5C1E7BA6" w14:textId="77777777" w:rsidR="00A30ED6" w:rsidRPr="00B90A20" w:rsidRDefault="00705416" w:rsidP="00B90A20">
            <w:pPr>
              <w:rPr>
                <w:rFonts w:eastAsia="Calibri"/>
                <w:sz w:val="24"/>
                <w:szCs w:val="24"/>
                <w:lang w:eastAsia="en-US"/>
              </w:rPr>
            </w:pPr>
            <w:r w:rsidRPr="00B90A20">
              <w:rPr>
                <w:rFonts w:eastAsia="Calibri"/>
                <w:sz w:val="24"/>
                <w:szCs w:val="24"/>
                <w:lang w:eastAsia="en-US"/>
              </w:rPr>
              <w:lastRenderedPageBreak/>
              <w:t>21</w:t>
            </w:r>
          </w:p>
          <w:p w14:paraId="187A8445" w14:textId="77777777" w:rsidR="00A30ED6" w:rsidRPr="00B90A20" w:rsidRDefault="00A30ED6" w:rsidP="00B90A20">
            <w:pPr>
              <w:rPr>
                <w:rFonts w:eastAsia="Calibri"/>
                <w:sz w:val="24"/>
                <w:szCs w:val="24"/>
                <w:lang w:eastAsia="en-US"/>
              </w:rPr>
            </w:pPr>
            <w:r w:rsidRPr="00B90A20">
              <w:rPr>
                <w:rFonts w:eastAsia="Calibri"/>
                <w:sz w:val="24"/>
                <w:szCs w:val="24"/>
                <w:lang w:eastAsia="en-US"/>
              </w:rPr>
              <w:lastRenderedPageBreak/>
              <w:t>13,4%</w:t>
            </w:r>
          </w:p>
        </w:tc>
      </w:tr>
      <w:tr w:rsidR="00A30ED6" w:rsidRPr="00B90A20" w14:paraId="498D16C6" w14:textId="77777777" w:rsidTr="00A30ED6">
        <w:trPr>
          <w:trHeight w:val="657"/>
        </w:trPr>
        <w:tc>
          <w:tcPr>
            <w:tcW w:w="2839" w:type="pct"/>
            <w:tcBorders>
              <w:top w:val="single" w:sz="4" w:space="0" w:color="auto"/>
              <w:left w:val="single" w:sz="4" w:space="0" w:color="auto"/>
              <w:bottom w:val="single" w:sz="4" w:space="0" w:color="auto"/>
              <w:right w:val="single" w:sz="4" w:space="0" w:color="auto"/>
            </w:tcBorders>
            <w:hideMark/>
          </w:tcPr>
          <w:p w14:paraId="08BE2859" w14:textId="77777777" w:rsidR="00A30ED6" w:rsidRPr="00B90A20" w:rsidRDefault="00A30ED6" w:rsidP="00B90A20">
            <w:pPr>
              <w:ind w:firstLine="0"/>
              <w:rPr>
                <w:sz w:val="24"/>
                <w:szCs w:val="24"/>
                <w:lang w:eastAsia="en-US"/>
              </w:rPr>
            </w:pPr>
            <w:r w:rsidRPr="00B90A20">
              <w:rPr>
                <w:sz w:val="24"/>
                <w:szCs w:val="24"/>
                <w:lang w:eastAsia="en-US"/>
              </w:rPr>
              <w:lastRenderedPageBreak/>
              <w:t>Многодетные родители,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21E9ABA"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6B22947B" w14:textId="77777777" w:rsidR="00A30ED6" w:rsidRPr="00B90A20" w:rsidRDefault="00A30ED6" w:rsidP="00B90A20">
            <w:pPr>
              <w:rPr>
                <w:rFonts w:eastAsia="Calibri"/>
                <w:sz w:val="24"/>
                <w:szCs w:val="24"/>
                <w:lang w:eastAsia="en-US"/>
              </w:rPr>
            </w:pPr>
            <w:r w:rsidRPr="00B90A20">
              <w:rPr>
                <w:rFonts w:eastAsia="Calibri"/>
                <w:sz w:val="24"/>
                <w:szCs w:val="24"/>
                <w:lang w:eastAsia="en-US"/>
              </w:rPr>
              <w:t>2,3%</w:t>
            </w:r>
          </w:p>
        </w:tc>
        <w:tc>
          <w:tcPr>
            <w:tcW w:w="1093" w:type="pct"/>
            <w:tcBorders>
              <w:top w:val="single" w:sz="4" w:space="0" w:color="auto"/>
              <w:left w:val="single" w:sz="4" w:space="0" w:color="auto"/>
              <w:bottom w:val="single" w:sz="4" w:space="0" w:color="auto"/>
              <w:right w:val="single" w:sz="4" w:space="0" w:color="auto"/>
            </w:tcBorders>
          </w:tcPr>
          <w:p w14:paraId="28A71465" w14:textId="77777777" w:rsidR="00A30ED6" w:rsidRPr="00B90A20" w:rsidRDefault="00A30ED6" w:rsidP="00B90A20">
            <w:pPr>
              <w:rPr>
                <w:rFonts w:eastAsia="Calibri"/>
                <w:sz w:val="24"/>
                <w:szCs w:val="24"/>
                <w:lang w:eastAsia="en-US"/>
              </w:rPr>
            </w:pPr>
            <w:r w:rsidRPr="00B90A20">
              <w:rPr>
                <w:rFonts w:eastAsia="Calibri"/>
                <w:sz w:val="24"/>
                <w:szCs w:val="24"/>
                <w:lang w:eastAsia="en-US"/>
              </w:rPr>
              <w:t>1</w:t>
            </w:r>
          </w:p>
          <w:p w14:paraId="2CC62BDA" w14:textId="77777777" w:rsidR="00A30ED6" w:rsidRPr="00B90A20" w:rsidRDefault="00A30ED6" w:rsidP="00B90A20">
            <w:pPr>
              <w:rPr>
                <w:rFonts w:eastAsia="Calibri"/>
                <w:sz w:val="24"/>
                <w:szCs w:val="24"/>
                <w:lang w:eastAsia="en-US"/>
              </w:rPr>
            </w:pPr>
            <w:r w:rsidRPr="00B90A20">
              <w:rPr>
                <w:rFonts w:eastAsia="Calibri"/>
                <w:sz w:val="24"/>
                <w:szCs w:val="24"/>
                <w:lang w:eastAsia="en-US"/>
              </w:rPr>
              <w:t>0,6%</w:t>
            </w:r>
          </w:p>
        </w:tc>
      </w:tr>
      <w:tr w:rsidR="00A30ED6" w:rsidRPr="00B90A20" w14:paraId="533701C9"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44AF75D5" w14:textId="77777777" w:rsidR="00A30ED6" w:rsidRPr="00B90A20" w:rsidRDefault="00A30ED6" w:rsidP="00B90A20">
            <w:pPr>
              <w:ind w:firstLine="0"/>
              <w:rPr>
                <w:sz w:val="24"/>
                <w:szCs w:val="24"/>
                <w:lang w:eastAsia="en-US"/>
              </w:rPr>
            </w:pPr>
            <w:r w:rsidRPr="00B90A20">
              <w:rPr>
                <w:sz w:val="24"/>
                <w:szCs w:val="24"/>
                <w:lang w:eastAsia="en-US"/>
              </w:rPr>
              <w:t>Высшее профес</w:t>
            </w:r>
            <w:r w:rsidR="00B90A20" w:rsidRPr="00B90A20">
              <w:rPr>
                <w:sz w:val="24"/>
                <w:szCs w:val="24"/>
                <w:lang w:eastAsia="en-US"/>
              </w:rPr>
              <w:t xml:space="preserve">сиональное образование, человек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1A48464C" w14:textId="77777777" w:rsidR="00A30ED6" w:rsidRPr="00B90A20" w:rsidRDefault="00100D1E" w:rsidP="00B90A20">
            <w:pPr>
              <w:rPr>
                <w:rFonts w:eastAsia="Calibri"/>
                <w:sz w:val="24"/>
                <w:szCs w:val="24"/>
                <w:lang w:eastAsia="en-US"/>
              </w:rPr>
            </w:pPr>
            <w:r w:rsidRPr="00B90A20">
              <w:rPr>
                <w:rFonts w:eastAsia="Calibri"/>
                <w:sz w:val="24"/>
                <w:szCs w:val="24"/>
                <w:lang w:eastAsia="en-US"/>
              </w:rPr>
              <w:t>51</w:t>
            </w:r>
          </w:p>
          <w:p w14:paraId="61BD83E2" w14:textId="77777777" w:rsidR="00A30ED6" w:rsidRPr="00B90A20" w:rsidRDefault="00A30ED6" w:rsidP="00B90A20">
            <w:pPr>
              <w:rPr>
                <w:rFonts w:eastAsia="Calibri"/>
                <w:sz w:val="24"/>
                <w:szCs w:val="24"/>
                <w:lang w:eastAsia="en-US"/>
              </w:rPr>
            </w:pPr>
            <w:r w:rsidRPr="00B90A20">
              <w:rPr>
                <w:rFonts w:eastAsia="Calibri"/>
                <w:sz w:val="24"/>
                <w:szCs w:val="24"/>
                <w:lang w:eastAsia="en-US"/>
              </w:rPr>
              <w:t>4</w:t>
            </w:r>
            <w:r w:rsidR="00100D1E" w:rsidRPr="00B90A20">
              <w:rPr>
                <w:rFonts w:eastAsia="Calibri"/>
                <w:sz w:val="24"/>
                <w:szCs w:val="24"/>
                <w:lang w:eastAsia="en-US"/>
              </w:rPr>
              <w:t>9,8</w:t>
            </w:r>
            <w:r w:rsidRPr="00B90A20">
              <w:rPr>
                <w:rFonts w:eastAsia="Calibri"/>
                <w:sz w:val="24"/>
                <w:szCs w:val="24"/>
                <w:lang w:eastAsia="en-US"/>
              </w:rPr>
              <w:t>%</w:t>
            </w:r>
          </w:p>
        </w:tc>
        <w:tc>
          <w:tcPr>
            <w:tcW w:w="1093" w:type="pct"/>
            <w:tcBorders>
              <w:top w:val="single" w:sz="4" w:space="0" w:color="auto"/>
              <w:left w:val="single" w:sz="4" w:space="0" w:color="auto"/>
              <w:bottom w:val="single" w:sz="4" w:space="0" w:color="auto"/>
              <w:right w:val="single" w:sz="4" w:space="0" w:color="auto"/>
            </w:tcBorders>
          </w:tcPr>
          <w:p w14:paraId="3E7970BC" w14:textId="77777777" w:rsidR="00705416" w:rsidRPr="00B90A20" w:rsidRDefault="00705416" w:rsidP="00B90A20">
            <w:pPr>
              <w:rPr>
                <w:rFonts w:eastAsia="Calibri"/>
                <w:sz w:val="24"/>
                <w:szCs w:val="24"/>
                <w:lang w:eastAsia="en-US"/>
              </w:rPr>
            </w:pPr>
            <w:r w:rsidRPr="00B90A20">
              <w:rPr>
                <w:rFonts w:eastAsia="Calibri"/>
                <w:sz w:val="24"/>
                <w:szCs w:val="24"/>
                <w:lang w:eastAsia="en-US"/>
              </w:rPr>
              <w:t>63</w:t>
            </w:r>
          </w:p>
          <w:p w14:paraId="53E6AAE5" w14:textId="77777777" w:rsidR="00A30ED6" w:rsidRPr="00B90A20" w:rsidRDefault="00A30ED6" w:rsidP="00B90A20">
            <w:pPr>
              <w:rPr>
                <w:rFonts w:eastAsia="Calibri"/>
                <w:sz w:val="24"/>
                <w:szCs w:val="24"/>
                <w:lang w:eastAsia="en-US"/>
              </w:rPr>
            </w:pPr>
            <w:r w:rsidRPr="00B90A20">
              <w:rPr>
                <w:rFonts w:eastAsia="Calibri"/>
                <w:sz w:val="24"/>
                <w:szCs w:val="24"/>
                <w:lang w:eastAsia="en-US"/>
              </w:rPr>
              <w:t>40,2%</w:t>
            </w:r>
          </w:p>
        </w:tc>
      </w:tr>
      <w:tr w:rsidR="00A30ED6" w:rsidRPr="00B90A20" w14:paraId="46699287"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004C59C2" w14:textId="77777777" w:rsidR="00A30ED6" w:rsidRPr="00B90A20" w:rsidRDefault="00A30ED6" w:rsidP="00B90A20">
            <w:pPr>
              <w:ind w:firstLine="0"/>
              <w:rPr>
                <w:sz w:val="24"/>
                <w:szCs w:val="24"/>
                <w:lang w:eastAsia="en-US"/>
              </w:rPr>
            </w:pPr>
            <w:r w:rsidRPr="00B90A20">
              <w:rPr>
                <w:sz w:val="24"/>
                <w:szCs w:val="24"/>
                <w:lang w:eastAsia="en-US"/>
              </w:rPr>
              <w:t>Среднее профе</w:t>
            </w:r>
            <w:r w:rsidR="00B90A20" w:rsidRPr="00B90A20">
              <w:rPr>
                <w:sz w:val="24"/>
                <w:szCs w:val="24"/>
                <w:lang w:eastAsia="en-US"/>
              </w:rPr>
              <w:t>ссиональное образование, человек</w:t>
            </w:r>
            <w:r w:rsidRPr="00B90A20">
              <w:rPr>
                <w:sz w:val="24"/>
                <w:szCs w:val="24"/>
                <w:lang w:eastAsia="en-US"/>
              </w:rPr>
              <w:t xml:space="preserve">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C1C23DF" w14:textId="77777777" w:rsidR="00A30ED6" w:rsidRPr="00B90A20" w:rsidRDefault="00100D1E" w:rsidP="00B90A20">
            <w:pPr>
              <w:rPr>
                <w:rFonts w:eastAsia="Calibri"/>
                <w:sz w:val="24"/>
                <w:szCs w:val="24"/>
                <w:lang w:eastAsia="en-US"/>
              </w:rPr>
            </w:pPr>
            <w:r w:rsidRPr="00B90A20">
              <w:rPr>
                <w:rFonts w:eastAsia="Calibri"/>
                <w:sz w:val="24"/>
                <w:szCs w:val="24"/>
                <w:lang w:eastAsia="en-US"/>
              </w:rPr>
              <w:t>39</w:t>
            </w:r>
          </w:p>
          <w:p w14:paraId="2E98E4ED" w14:textId="77777777" w:rsidR="00A30ED6" w:rsidRPr="00B90A20" w:rsidRDefault="00100D1E" w:rsidP="00B90A20">
            <w:pPr>
              <w:rPr>
                <w:rFonts w:eastAsia="Calibri"/>
                <w:sz w:val="24"/>
                <w:szCs w:val="24"/>
                <w:lang w:eastAsia="en-US"/>
              </w:rPr>
            </w:pPr>
            <w:r w:rsidRPr="00B90A20">
              <w:rPr>
                <w:rFonts w:eastAsia="Calibri"/>
                <w:sz w:val="24"/>
                <w:szCs w:val="24"/>
                <w:lang w:eastAsia="en-US"/>
              </w:rPr>
              <w:t>38</w:t>
            </w:r>
            <w:r w:rsidR="00A30ED6" w:rsidRPr="00B90A20">
              <w:rPr>
                <w:rFonts w:eastAsia="Calibri"/>
                <w:sz w:val="24"/>
                <w:szCs w:val="24"/>
                <w:lang w:eastAsia="en-US"/>
              </w:rPr>
              <w:t>%</w:t>
            </w:r>
          </w:p>
        </w:tc>
        <w:tc>
          <w:tcPr>
            <w:tcW w:w="1093" w:type="pct"/>
            <w:tcBorders>
              <w:top w:val="single" w:sz="4" w:space="0" w:color="auto"/>
              <w:left w:val="single" w:sz="4" w:space="0" w:color="auto"/>
              <w:bottom w:val="single" w:sz="4" w:space="0" w:color="auto"/>
              <w:right w:val="single" w:sz="4" w:space="0" w:color="auto"/>
            </w:tcBorders>
          </w:tcPr>
          <w:p w14:paraId="3A9321D2" w14:textId="77777777" w:rsidR="00A30ED6" w:rsidRPr="00B90A20" w:rsidRDefault="00A30ED6" w:rsidP="00B90A20">
            <w:pPr>
              <w:rPr>
                <w:rFonts w:eastAsia="Calibri"/>
                <w:sz w:val="24"/>
                <w:szCs w:val="24"/>
                <w:lang w:eastAsia="en-US"/>
              </w:rPr>
            </w:pPr>
            <w:r w:rsidRPr="00B90A20">
              <w:rPr>
                <w:rFonts w:eastAsia="Calibri"/>
                <w:sz w:val="24"/>
                <w:szCs w:val="24"/>
                <w:lang w:eastAsia="en-US"/>
              </w:rPr>
              <w:t>6</w:t>
            </w:r>
            <w:r w:rsidR="00705416" w:rsidRPr="00B90A20">
              <w:rPr>
                <w:rFonts w:eastAsia="Calibri"/>
                <w:sz w:val="24"/>
                <w:szCs w:val="24"/>
                <w:lang w:eastAsia="en-US"/>
              </w:rPr>
              <w:t>2</w:t>
            </w:r>
          </w:p>
          <w:p w14:paraId="398535B1" w14:textId="77777777" w:rsidR="00A30ED6" w:rsidRPr="00B90A20" w:rsidRDefault="00A30ED6" w:rsidP="00B90A20">
            <w:pPr>
              <w:rPr>
                <w:rFonts w:eastAsia="Calibri"/>
                <w:sz w:val="24"/>
                <w:szCs w:val="24"/>
                <w:lang w:eastAsia="en-US"/>
              </w:rPr>
            </w:pPr>
            <w:r w:rsidRPr="00B90A20">
              <w:rPr>
                <w:rFonts w:eastAsia="Calibri"/>
                <w:sz w:val="24"/>
                <w:szCs w:val="24"/>
                <w:lang w:eastAsia="en-US"/>
              </w:rPr>
              <w:t>39,6%</w:t>
            </w:r>
          </w:p>
        </w:tc>
      </w:tr>
      <w:tr w:rsidR="00A30ED6" w:rsidRPr="00B90A20" w14:paraId="05F6A6A5"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5B272CF8" w14:textId="77777777" w:rsidR="00A30ED6" w:rsidRPr="00B90A20" w:rsidRDefault="00A30ED6" w:rsidP="00B90A20">
            <w:pPr>
              <w:ind w:firstLine="0"/>
              <w:rPr>
                <w:sz w:val="24"/>
                <w:szCs w:val="24"/>
                <w:lang w:eastAsia="en-US"/>
              </w:rPr>
            </w:pPr>
            <w:r w:rsidRPr="00B90A20">
              <w:rPr>
                <w:sz w:val="24"/>
                <w:szCs w:val="24"/>
                <w:lang w:eastAsia="en-US"/>
              </w:rPr>
              <w:t>Среднее общее образование, человек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08F4FD77"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p>
          <w:p w14:paraId="39AC69C4" w14:textId="77777777" w:rsidR="00A30ED6" w:rsidRPr="00B90A20" w:rsidRDefault="00100D1E" w:rsidP="00B90A20">
            <w:pPr>
              <w:rPr>
                <w:rFonts w:eastAsia="Calibri"/>
                <w:sz w:val="24"/>
                <w:szCs w:val="24"/>
                <w:lang w:eastAsia="en-US"/>
              </w:rPr>
            </w:pPr>
            <w:r w:rsidRPr="00B90A20">
              <w:rPr>
                <w:rFonts w:eastAsia="Calibri"/>
                <w:sz w:val="24"/>
                <w:szCs w:val="24"/>
                <w:lang w:eastAsia="en-US"/>
              </w:rPr>
              <w:t>5</w:t>
            </w:r>
            <w:r w:rsidR="00A30ED6" w:rsidRPr="00B90A20">
              <w:rPr>
                <w:rFonts w:eastAsia="Calibri"/>
                <w:sz w:val="24"/>
                <w:szCs w:val="24"/>
                <w:lang w:eastAsia="en-US"/>
              </w:rPr>
              <w:t>,7%</w:t>
            </w:r>
          </w:p>
        </w:tc>
        <w:tc>
          <w:tcPr>
            <w:tcW w:w="1093" w:type="pct"/>
            <w:tcBorders>
              <w:top w:val="single" w:sz="4" w:space="0" w:color="auto"/>
              <w:left w:val="single" w:sz="4" w:space="0" w:color="auto"/>
              <w:bottom w:val="single" w:sz="4" w:space="0" w:color="auto"/>
              <w:right w:val="single" w:sz="4" w:space="0" w:color="auto"/>
            </w:tcBorders>
          </w:tcPr>
          <w:p w14:paraId="26624C23"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r w:rsidR="00705416" w:rsidRPr="00B90A20">
              <w:rPr>
                <w:rFonts w:eastAsia="Calibri"/>
                <w:sz w:val="24"/>
                <w:szCs w:val="24"/>
                <w:lang w:eastAsia="en-US"/>
              </w:rPr>
              <w:t>2</w:t>
            </w:r>
          </w:p>
          <w:p w14:paraId="240F9C94" w14:textId="77777777" w:rsidR="00A30ED6" w:rsidRPr="00B90A20" w:rsidRDefault="00A30ED6" w:rsidP="00B90A20">
            <w:pPr>
              <w:rPr>
                <w:rFonts w:eastAsia="Calibri"/>
                <w:sz w:val="24"/>
                <w:szCs w:val="24"/>
                <w:lang w:eastAsia="en-US"/>
              </w:rPr>
            </w:pPr>
            <w:r w:rsidRPr="00B90A20">
              <w:rPr>
                <w:rFonts w:eastAsia="Calibri"/>
                <w:sz w:val="24"/>
                <w:szCs w:val="24"/>
                <w:lang w:eastAsia="en-US"/>
              </w:rPr>
              <w:t>14%</w:t>
            </w:r>
          </w:p>
        </w:tc>
      </w:tr>
      <w:tr w:rsidR="00A30ED6" w:rsidRPr="00B90A20" w14:paraId="5F81E26C"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6263C95A" w14:textId="77777777" w:rsidR="00A30ED6" w:rsidRPr="00B90A20" w:rsidRDefault="00A30ED6" w:rsidP="00B90A20">
            <w:pPr>
              <w:ind w:firstLine="0"/>
              <w:rPr>
                <w:sz w:val="24"/>
                <w:szCs w:val="24"/>
                <w:lang w:eastAsia="en-US"/>
              </w:rPr>
            </w:pPr>
            <w:r w:rsidRPr="00B90A20">
              <w:rPr>
                <w:sz w:val="24"/>
                <w:szCs w:val="24"/>
                <w:lang w:eastAsia="en-US"/>
              </w:rPr>
              <w:t>Основное общее образование, человек</w:t>
            </w:r>
          </w:p>
          <w:p w14:paraId="2930717D" w14:textId="77777777" w:rsidR="00A30ED6" w:rsidRPr="00B90A20" w:rsidRDefault="00A30ED6" w:rsidP="00B90A20">
            <w:pPr>
              <w:ind w:firstLine="0"/>
              <w:rPr>
                <w:sz w:val="24"/>
                <w:szCs w:val="24"/>
                <w:lang w:eastAsia="en-US"/>
              </w:rPr>
            </w:pP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427EA28D"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p>
          <w:p w14:paraId="0F2EC268"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r w:rsidR="00A30ED6" w:rsidRPr="00B90A20">
              <w:rPr>
                <w:rFonts w:eastAsia="Calibri"/>
                <w:sz w:val="24"/>
                <w:szCs w:val="24"/>
                <w:lang w:eastAsia="en-US"/>
              </w:rPr>
              <w:t>,5%</w:t>
            </w:r>
          </w:p>
        </w:tc>
        <w:tc>
          <w:tcPr>
            <w:tcW w:w="1093" w:type="pct"/>
            <w:tcBorders>
              <w:top w:val="single" w:sz="4" w:space="0" w:color="auto"/>
              <w:left w:val="single" w:sz="4" w:space="0" w:color="auto"/>
              <w:bottom w:val="single" w:sz="4" w:space="0" w:color="auto"/>
              <w:right w:val="single" w:sz="4" w:space="0" w:color="auto"/>
            </w:tcBorders>
          </w:tcPr>
          <w:p w14:paraId="0FE4D8B1" w14:textId="77777777" w:rsidR="00A30ED6" w:rsidRPr="00B90A20" w:rsidRDefault="00A30ED6" w:rsidP="00B90A20">
            <w:pPr>
              <w:rPr>
                <w:rFonts w:eastAsia="Calibri"/>
                <w:sz w:val="24"/>
                <w:szCs w:val="24"/>
                <w:lang w:eastAsia="en-US"/>
              </w:rPr>
            </w:pPr>
            <w:r w:rsidRPr="00B90A20">
              <w:rPr>
                <w:rFonts w:eastAsia="Calibri"/>
                <w:sz w:val="24"/>
                <w:szCs w:val="24"/>
                <w:lang w:eastAsia="en-US"/>
              </w:rPr>
              <w:t>8</w:t>
            </w:r>
          </w:p>
          <w:p w14:paraId="5959A7A9" w14:textId="77777777" w:rsidR="00A30ED6" w:rsidRPr="00B90A20" w:rsidRDefault="00A30ED6" w:rsidP="00B90A20">
            <w:pPr>
              <w:rPr>
                <w:rFonts w:eastAsia="Calibri"/>
                <w:sz w:val="24"/>
                <w:szCs w:val="24"/>
                <w:lang w:eastAsia="en-US"/>
              </w:rPr>
            </w:pPr>
            <w:r w:rsidRPr="00B90A20">
              <w:rPr>
                <w:rFonts w:eastAsia="Calibri"/>
                <w:sz w:val="24"/>
                <w:szCs w:val="24"/>
                <w:lang w:eastAsia="en-US"/>
              </w:rPr>
              <w:t>4,8%</w:t>
            </w:r>
          </w:p>
        </w:tc>
      </w:tr>
      <w:tr w:rsidR="00A30ED6" w:rsidRPr="00B90A20" w14:paraId="0966DAFC"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14D835E2" w14:textId="77777777" w:rsidR="00A30ED6" w:rsidRPr="00B90A20" w:rsidRDefault="00A30ED6" w:rsidP="00B90A20">
            <w:pPr>
              <w:ind w:firstLine="0"/>
              <w:rPr>
                <w:sz w:val="24"/>
                <w:szCs w:val="24"/>
                <w:lang w:eastAsia="en-US"/>
              </w:rPr>
            </w:pPr>
            <w:r w:rsidRPr="00B90A20">
              <w:rPr>
                <w:sz w:val="24"/>
                <w:szCs w:val="24"/>
                <w:lang w:eastAsia="en-US"/>
              </w:rPr>
              <w:t>Не имеющие основного общего образования, человек (%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4597E11D" w14:textId="77777777" w:rsidR="00A30ED6" w:rsidRPr="00B90A20" w:rsidRDefault="00A30ED6" w:rsidP="00B90A20">
            <w:pPr>
              <w:rPr>
                <w:rFonts w:eastAsia="Calibri"/>
                <w:sz w:val="24"/>
                <w:szCs w:val="24"/>
                <w:lang w:eastAsia="en-US"/>
              </w:rPr>
            </w:pPr>
            <w:r w:rsidRPr="00B90A20">
              <w:rPr>
                <w:rFonts w:eastAsia="Calibri"/>
                <w:sz w:val="24"/>
                <w:szCs w:val="24"/>
                <w:lang w:eastAsia="en-US"/>
              </w:rPr>
              <w:t>0</w:t>
            </w:r>
          </w:p>
          <w:p w14:paraId="6EA3F059" w14:textId="77777777" w:rsidR="00A30ED6" w:rsidRPr="00B90A20" w:rsidRDefault="00A30ED6" w:rsidP="00B90A20">
            <w:pPr>
              <w:rPr>
                <w:rFonts w:eastAsia="Calibri"/>
                <w:sz w:val="24"/>
                <w:szCs w:val="24"/>
                <w:lang w:eastAsia="en-US"/>
              </w:rPr>
            </w:pPr>
          </w:p>
        </w:tc>
        <w:tc>
          <w:tcPr>
            <w:tcW w:w="1093" w:type="pct"/>
            <w:tcBorders>
              <w:top w:val="single" w:sz="4" w:space="0" w:color="auto"/>
              <w:left w:val="single" w:sz="4" w:space="0" w:color="auto"/>
              <w:bottom w:val="single" w:sz="4" w:space="0" w:color="auto"/>
              <w:right w:val="single" w:sz="4" w:space="0" w:color="auto"/>
            </w:tcBorders>
          </w:tcPr>
          <w:p w14:paraId="224865DE" w14:textId="77777777" w:rsidR="00A30ED6" w:rsidRPr="00B90A20" w:rsidRDefault="00A30ED6" w:rsidP="00B90A20">
            <w:pPr>
              <w:rPr>
                <w:rFonts w:eastAsia="Calibri"/>
                <w:sz w:val="24"/>
                <w:szCs w:val="24"/>
                <w:lang w:eastAsia="en-US"/>
              </w:rPr>
            </w:pPr>
            <w:r w:rsidRPr="00B90A20">
              <w:rPr>
                <w:rFonts w:eastAsia="Calibri"/>
                <w:sz w:val="24"/>
                <w:szCs w:val="24"/>
                <w:lang w:eastAsia="en-US"/>
              </w:rPr>
              <w:t>2</w:t>
            </w:r>
          </w:p>
          <w:p w14:paraId="4E78BFE7" w14:textId="77777777" w:rsidR="00A30ED6" w:rsidRPr="00B90A20" w:rsidRDefault="00705416" w:rsidP="00B90A20">
            <w:pPr>
              <w:rPr>
                <w:rFonts w:eastAsia="Calibri"/>
                <w:sz w:val="24"/>
                <w:szCs w:val="24"/>
                <w:lang w:eastAsia="en-US"/>
              </w:rPr>
            </w:pPr>
            <w:r w:rsidRPr="00B90A20">
              <w:rPr>
                <w:rFonts w:eastAsia="Calibri"/>
                <w:sz w:val="24"/>
                <w:szCs w:val="24"/>
                <w:lang w:eastAsia="en-US"/>
              </w:rPr>
              <w:t>1,4</w:t>
            </w:r>
            <w:r w:rsidR="00A30ED6" w:rsidRPr="00B90A20">
              <w:rPr>
                <w:rFonts w:eastAsia="Calibri"/>
                <w:sz w:val="24"/>
                <w:szCs w:val="24"/>
                <w:lang w:eastAsia="en-US"/>
              </w:rPr>
              <w:t>%</w:t>
            </w:r>
          </w:p>
        </w:tc>
      </w:tr>
      <w:tr w:rsidR="00A30ED6" w:rsidRPr="00B90A20" w14:paraId="46EAAF8B"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49EBB5C3" w14:textId="77777777" w:rsidR="00A30ED6" w:rsidRPr="00B90A20" w:rsidRDefault="00A30ED6" w:rsidP="00B90A20">
            <w:pPr>
              <w:ind w:firstLine="0"/>
              <w:rPr>
                <w:sz w:val="24"/>
                <w:szCs w:val="24"/>
                <w:lang w:eastAsia="en-US"/>
              </w:rPr>
            </w:pPr>
            <w:r w:rsidRPr="00B90A20">
              <w:rPr>
                <w:sz w:val="24"/>
                <w:szCs w:val="24"/>
                <w:lang w:eastAsia="en-US"/>
              </w:rPr>
              <w:t>Рабочие,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72A8C6DD" w14:textId="77777777" w:rsidR="00A30ED6" w:rsidRPr="00B90A20" w:rsidRDefault="00100D1E" w:rsidP="00B90A20">
            <w:pPr>
              <w:rPr>
                <w:rFonts w:eastAsia="Calibri"/>
                <w:sz w:val="24"/>
                <w:szCs w:val="24"/>
                <w:lang w:eastAsia="en-US"/>
              </w:rPr>
            </w:pPr>
            <w:r w:rsidRPr="00B90A20">
              <w:rPr>
                <w:rFonts w:eastAsia="Calibri"/>
                <w:sz w:val="24"/>
                <w:szCs w:val="24"/>
                <w:lang w:eastAsia="en-US"/>
              </w:rPr>
              <w:t>51</w:t>
            </w:r>
          </w:p>
          <w:p w14:paraId="4FE201FF" w14:textId="77777777" w:rsidR="00A30ED6" w:rsidRPr="00B90A20" w:rsidRDefault="00A30ED6" w:rsidP="00B90A20">
            <w:pPr>
              <w:rPr>
                <w:rFonts w:eastAsia="Calibri"/>
                <w:sz w:val="24"/>
                <w:szCs w:val="24"/>
                <w:lang w:eastAsia="en-US"/>
              </w:rPr>
            </w:pPr>
            <w:r w:rsidRPr="00B90A20">
              <w:rPr>
                <w:rFonts w:eastAsia="Calibri"/>
                <w:sz w:val="24"/>
                <w:szCs w:val="24"/>
                <w:lang w:eastAsia="en-US"/>
              </w:rPr>
              <w:t>50,6%</w:t>
            </w:r>
          </w:p>
        </w:tc>
        <w:tc>
          <w:tcPr>
            <w:tcW w:w="1093" w:type="pct"/>
            <w:tcBorders>
              <w:top w:val="single" w:sz="4" w:space="0" w:color="auto"/>
              <w:left w:val="single" w:sz="4" w:space="0" w:color="auto"/>
              <w:bottom w:val="single" w:sz="4" w:space="0" w:color="auto"/>
              <w:right w:val="single" w:sz="4" w:space="0" w:color="auto"/>
            </w:tcBorders>
          </w:tcPr>
          <w:p w14:paraId="2C737B44" w14:textId="77777777" w:rsidR="00A30ED6" w:rsidRPr="00B90A20" w:rsidRDefault="00705416" w:rsidP="00B90A20">
            <w:pPr>
              <w:rPr>
                <w:rFonts w:eastAsia="Calibri"/>
                <w:sz w:val="24"/>
                <w:szCs w:val="24"/>
                <w:lang w:eastAsia="en-US"/>
              </w:rPr>
            </w:pPr>
            <w:r w:rsidRPr="00B90A20">
              <w:rPr>
                <w:rFonts w:eastAsia="Calibri"/>
                <w:sz w:val="24"/>
                <w:szCs w:val="24"/>
                <w:lang w:eastAsia="en-US"/>
              </w:rPr>
              <w:t>62</w:t>
            </w:r>
          </w:p>
          <w:p w14:paraId="654C9B32" w14:textId="77777777" w:rsidR="00A30ED6" w:rsidRPr="00B90A20" w:rsidRDefault="00A30ED6" w:rsidP="00B90A20">
            <w:pPr>
              <w:rPr>
                <w:rFonts w:eastAsia="Calibri"/>
                <w:sz w:val="24"/>
                <w:szCs w:val="24"/>
                <w:lang w:eastAsia="en-US"/>
              </w:rPr>
            </w:pPr>
            <w:r w:rsidRPr="00B90A20">
              <w:rPr>
                <w:rFonts w:eastAsia="Calibri"/>
                <w:sz w:val="24"/>
                <w:szCs w:val="24"/>
                <w:lang w:eastAsia="en-US"/>
              </w:rPr>
              <w:t>39,6%</w:t>
            </w:r>
          </w:p>
        </w:tc>
      </w:tr>
      <w:tr w:rsidR="00A30ED6" w:rsidRPr="00B90A20" w14:paraId="7BBD8CBB"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345D544B" w14:textId="77777777" w:rsidR="00A30ED6" w:rsidRPr="00B90A20" w:rsidRDefault="00A30ED6" w:rsidP="00B90A20">
            <w:pPr>
              <w:ind w:firstLine="0"/>
              <w:rPr>
                <w:sz w:val="24"/>
                <w:szCs w:val="24"/>
                <w:lang w:eastAsia="en-US"/>
              </w:rPr>
            </w:pPr>
            <w:r w:rsidRPr="00B90A20">
              <w:rPr>
                <w:sz w:val="24"/>
                <w:szCs w:val="24"/>
                <w:lang w:eastAsia="en-US"/>
              </w:rPr>
              <w:t>Специалисты и служащие, человек</w:t>
            </w:r>
            <w:r w:rsidR="00B90A20" w:rsidRPr="00B90A20">
              <w:rPr>
                <w:sz w:val="24"/>
                <w:szCs w:val="24"/>
                <w:lang w:eastAsia="en-US"/>
              </w:rPr>
              <w:t xml:space="preserve"> </w:t>
            </w:r>
            <w:r w:rsidRPr="00B90A20">
              <w:rPr>
                <w:sz w:val="24"/>
                <w:szCs w:val="24"/>
                <w:lang w:eastAsia="en-US"/>
              </w:rPr>
              <w:t>(%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7B779131" w14:textId="77777777" w:rsidR="00A30ED6" w:rsidRPr="00B90A20" w:rsidRDefault="00100D1E" w:rsidP="00B90A20">
            <w:pPr>
              <w:rPr>
                <w:rFonts w:eastAsia="Calibri"/>
                <w:sz w:val="24"/>
                <w:szCs w:val="24"/>
                <w:lang w:eastAsia="en-US"/>
              </w:rPr>
            </w:pPr>
            <w:r w:rsidRPr="00B90A20">
              <w:rPr>
                <w:rFonts w:eastAsia="Calibri"/>
                <w:sz w:val="24"/>
                <w:szCs w:val="24"/>
                <w:lang w:eastAsia="en-US"/>
              </w:rPr>
              <w:t>45</w:t>
            </w:r>
          </w:p>
          <w:p w14:paraId="3509FDBC" w14:textId="77777777" w:rsidR="00A30ED6" w:rsidRPr="00B90A20" w:rsidRDefault="00A30ED6" w:rsidP="00B90A20">
            <w:pPr>
              <w:rPr>
                <w:rFonts w:eastAsia="Calibri"/>
                <w:sz w:val="24"/>
                <w:szCs w:val="24"/>
                <w:lang w:eastAsia="en-US"/>
              </w:rPr>
            </w:pPr>
            <w:r w:rsidRPr="00B90A20">
              <w:rPr>
                <w:rFonts w:eastAsia="Calibri"/>
                <w:sz w:val="24"/>
                <w:szCs w:val="24"/>
                <w:lang w:eastAsia="en-US"/>
              </w:rPr>
              <w:t>44,7%</w:t>
            </w:r>
          </w:p>
        </w:tc>
        <w:tc>
          <w:tcPr>
            <w:tcW w:w="1093" w:type="pct"/>
            <w:tcBorders>
              <w:top w:val="single" w:sz="4" w:space="0" w:color="auto"/>
              <w:left w:val="single" w:sz="4" w:space="0" w:color="auto"/>
              <w:bottom w:val="single" w:sz="4" w:space="0" w:color="auto"/>
              <w:right w:val="single" w:sz="4" w:space="0" w:color="auto"/>
            </w:tcBorders>
          </w:tcPr>
          <w:p w14:paraId="5B57F5BA" w14:textId="77777777" w:rsidR="00A30ED6" w:rsidRPr="00B90A20" w:rsidRDefault="00705416" w:rsidP="00B90A20">
            <w:pPr>
              <w:rPr>
                <w:rFonts w:eastAsia="Calibri"/>
                <w:sz w:val="24"/>
                <w:szCs w:val="24"/>
                <w:lang w:eastAsia="en-US"/>
              </w:rPr>
            </w:pPr>
            <w:r w:rsidRPr="00B90A20">
              <w:rPr>
                <w:rFonts w:eastAsia="Calibri"/>
                <w:sz w:val="24"/>
                <w:szCs w:val="24"/>
                <w:lang w:eastAsia="en-US"/>
              </w:rPr>
              <w:t>84</w:t>
            </w:r>
          </w:p>
          <w:p w14:paraId="587AD801" w14:textId="77777777" w:rsidR="00A30ED6" w:rsidRPr="00B90A20" w:rsidRDefault="00A30ED6" w:rsidP="00B90A20">
            <w:pPr>
              <w:rPr>
                <w:rFonts w:eastAsia="Calibri"/>
                <w:sz w:val="24"/>
                <w:szCs w:val="24"/>
                <w:lang w:eastAsia="en-US"/>
              </w:rPr>
            </w:pPr>
            <w:r w:rsidRPr="00B90A20">
              <w:rPr>
                <w:rFonts w:eastAsia="Calibri"/>
                <w:sz w:val="24"/>
                <w:szCs w:val="24"/>
                <w:lang w:eastAsia="en-US"/>
              </w:rPr>
              <w:t>53,7%</w:t>
            </w:r>
          </w:p>
        </w:tc>
      </w:tr>
      <w:tr w:rsidR="00A30ED6" w:rsidRPr="00B90A20" w14:paraId="5237AFA5" w14:textId="77777777" w:rsidTr="00A30ED6">
        <w:tc>
          <w:tcPr>
            <w:tcW w:w="2839" w:type="pct"/>
            <w:tcBorders>
              <w:top w:val="single" w:sz="4" w:space="0" w:color="auto"/>
              <w:left w:val="single" w:sz="4" w:space="0" w:color="auto"/>
              <w:bottom w:val="single" w:sz="4" w:space="0" w:color="auto"/>
              <w:right w:val="single" w:sz="4" w:space="0" w:color="auto"/>
            </w:tcBorders>
            <w:hideMark/>
          </w:tcPr>
          <w:p w14:paraId="31CCD121" w14:textId="77777777" w:rsidR="00A30ED6" w:rsidRPr="00B90A20" w:rsidRDefault="00A30ED6" w:rsidP="00B90A20">
            <w:pPr>
              <w:ind w:firstLine="0"/>
              <w:rPr>
                <w:sz w:val="24"/>
                <w:szCs w:val="24"/>
                <w:lang w:eastAsia="en-US"/>
              </w:rPr>
            </w:pPr>
            <w:r w:rsidRPr="00B90A20">
              <w:rPr>
                <w:sz w:val="24"/>
                <w:szCs w:val="24"/>
                <w:lang w:eastAsia="en-US"/>
              </w:rPr>
              <w:t>Граждане, впервые ищущие работу, человек(% от общего числа безработных граждан)</w:t>
            </w:r>
          </w:p>
        </w:tc>
        <w:tc>
          <w:tcPr>
            <w:tcW w:w="1068" w:type="pct"/>
            <w:tcBorders>
              <w:top w:val="single" w:sz="4" w:space="0" w:color="auto"/>
              <w:left w:val="single" w:sz="4" w:space="0" w:color="auto"/>
              <w:bottom w:val="single" w:sz="4" w:space="0" w:color="auto"/>
              <w:right w:val="single" w:sz="4" w:space="0" w:color="auto"/>
            </w:tcBorders>
          </w:tcPr>
          <w:p w14:paraId="197FA7BF" w14:textId="77777777" w:rsidR="00A30ED6" w:rsidRPr="00B90A20" w:rsidRDefault="00100D1E" w:rsidP="00B90A20">
            <w:pPr>
              <w:rPr>
                <w:rFonts w:eastAsia="Calibri"/>
                <w:sz w:val="24"/>
                <w:szCs w:val="24"/>
                <w:lang w:eastAsia="en-US"/>
              </w:rPr>
            </w:pPr>
            <w:r w:rsidRPr="00B90A20">
              <w:rPr>
                <w:rFonts w:eastAsia="Calibri"/>
                <w:sz w:val="24"/>
                <w:szCs w:val="24"/>
                <w:lang w:eastAsia="en-US"/>
              </w:rPr>
              <w:t>6</w:t>
            </w:r>
          </w:p>
          <w:p w14:paraId="51530C2C" w14:textId="77777777" w:rsidR="00A30ED6" w:rsidRPr="00B90A20" w:rsidRDefault="00A30ED6" w:rsidP="00B90A20">
            <w:pPr>
              <w:rPr>
                <w:rFonts w:eastAsia="Calibri"/>
                <w:sz w:val="24"/>
                <w:szCs w:val="24"/>
                <w:lang w:eastAsia="en-US"/>
              </w:rPr>
            </w:pPr>
            <w:r w:rsidRPr="00B90A20">
              <w:rPr>
                <w:rFonts w:eastAsia="Calibri"/>
                <w:sz w:val="24"/>
                <w:szCs w:val="24"/>
                <w:lang w:eastAsia="en-US"/>
              </w:rPr>
              <w:t>4,7%</w:t>
            </w:r>
          </w:p>
        </w:tc>
        <w:tc>
          <w:tcPr>
            <w:tcW w:w="1093" w:type="pct"/>
            <w:tcBorders>
              <w:top w:val="single" w:sz="4" w:space="0" w:color="auto"/>
              <w:left w:val="single" w:sz="4" w:space="0" w:color="auto"/>
              <w:bottom w:val="single" w:sz="4" w:space="0" w:color="auto"/>
              <w:right w:val="single" w:sz="4" w:space="0" w:color="auto"/>
            </w:tcBorders>
          </w:tcPr>
          <w:p w14:paraId="7A06E041" w14:textId="77777777" w:rsidR="00A30ED6" w:rsidRPr="00B90A20" w:rsidRDefault="00A30ED6" w:rsidP="00B90A20">
            <w:pPr>
              <w:rPr>
                <w:rFonts w:eastAsia="Calibri"/>
                <w:sz w:val="24"/>
                <w:szCs w:val="24"/>
                <w:lang w:eastAsia="en-US"/>
              </w:rPr>
            </w:pPr>
            <w:r w:rsidRPr="00B90A20">
              <w:rPr>
                <w:rFonts w:eastAsia="Calibri"/>
                <w:sz w:val="24"/>
                <w:szCs w:val="24"/>
                <w:lang w:eastAsia="en-US"/>
              </w:rPr>
              <w:t>11</w:t>
            </w:r>
          </w:p>
          <w:p w14:paraId="74D60982" w14:textId="77777777" w:rsidR="00A30ED6" w:rsidRPr="00B90A20" w:rsidRDefault="00A30ED6" w:rsidP="00B90A20">
            <w:pPr>
              <w:rPr>
                <w:rFonts w:eastAsia="Calibri"/>
                <w:color w:val="FF0000"/>
                <w:sz w:val="24"/>
                <w:szCs w:val="24"/>
                <w:lang w:eastAsia="en-US"/>
              </w:rPr>
            </w:pPr>
            <w:r w:rsidRPr="00B90A20">
              <w:rPr>
                <w:rFonts w:eastAsia="Calibri"/>
                <w:sz w:val="24"/>
                <w:szCs w:val="24"/>
                <w:lang w:eastAsia="en-US"/>
              </w:rPr>
              <w:t>6,7%</w:t>
            </w:r>
          </w:p>
        </w:tc>
      </w:tr>
    </w:tbl>
    <w:p w14:paraId="4724119A" w14:textId="77777777" w:rsidR="00705416" w:rsidRPr="00627038" w:rsidRDefault="00627038" w:rsidP="00705416">
      <w:pPr>
        <w:pStyle w:val="2"/>
        <w:ind w:left="796" w:firstLine="0"/>
        <w:rPr>
          <w:lang w:val="en-US"/>
        </w:rPr>
      </w:pPr>
      <w:bookmarkStart w:id="7" w:name="_Toc444536542"/>
      <w:r>
        <w:rPr>
          <w:lang w:val="ru-RU"/>
        </w:rPr>
        <w:t xml:space="preserve"> </w:t>
      </w:r>
      <w:bookmarkStart w:id="8" w:name="_Toc494291279"/>
      <w:proofErr w:type="gramStart"/>
      <w:r>
        <w:rPr>
          <w:lang w:val="en-US"/>
        </w:rPr>
        <w:t>d</w:t>
      </w:r>
      <w:proofErr w:type="gramEnd"/>
      <w:r w:rsidRPr="00627038">
        <w:rPr>
          <w:lang w:val="ru-RU"/>
        </w:rPr>
        <w:t xml:space="preserve">. </w:t>
      </w:r>
      <w:r w:rsidR="00705416" w:rsidRPr="00886EE7">
        <w:t>трудовые ресурсы</w:t>
      </w:r>
      <w:bookmarkEnd w:id="7"/>
      <w:bookmarkEnd w:id="8"/>
    </w:p>
    <w:p w14:paraId="4DC42A38" w14:textId="77777777" w:rsidR="00705416" w:rsidRPr="00595E6A" w:rsidRDefault="00705416" w:rsidP="00705416">
      <w:r w:rsidRPr="00595E6A">
        <w:t xml:space="preserve">Численность работающих на крупных и средних предприятиях по данным территориального органа федеральной службы </w:t>
      </w:r>
      <w:proofErr w:type="spellStart"/>
      <w:r w:rsidRPr="00595E6A">
        <w:t>госстатистики</w:t>
      </w:r>
      <w:proofErr w:type="spellEnd"/>
      <w:r w:rsidRPr="00595E6A">
        <w:t xml:space="preserve"> по Калининградской области </w:t>
      </w:r>
      <w:r w:rsidR="002827E1">
        <w:t xml:space="preserve"> в муниципальном образовании </w:t>
      </w:r>
      <w:r w:rsidRPr="00595E6A">
        <w:t xml:space="preserve">составила на </w:t>
      </w:r>
      <w:r w:rsidR="007B2C05">
        <w:t xml:space="preserve">1 января </w:t>
      </w:r>
      <w:r w:rsidRPr="00595E6A">
        <w:t xml:space="preserve"> 201</w:t>
      </w:r>
      <w:r w:rsidR="007B2C05">
        <w:t>7</w:t>
      </w:r>
      <w:r w:rsidRPr="00595E6A">
        <w:t xml:space="preserve"> года 3</w:t>
      </w:r>
      <w:r w:rsidR="007B2C05">
        <w:t>108</w:t>
      </w:r>
      <w:r w:rsidRPr="00595E6A">
        <w:t xml:space="preserve"> чел., из них:</w:t>
      </w:r>
    </w:p>
    <w:p w14:paraId="7994880C" w14:textId="77777777" w:rsidR="00705416" w:rsidRPr="00595E6A" w:rsidRDefault="00705416" w:rsidP="00705416">
      <w:r w:rsidRPr="00595E6A">
        <w:t xml:space="preserve">Обрабатывающие производства – </w:t>
      </w:r>
      <w:r>
        <w:t>364</w:t>
      </w:r>
      <w:r w:rsidRPr="00595E6A">
        <w:t xml:space="preserve"> чел.;</w:t>
      </w:r>
    </w:p>
    <w:p w14:paraId="52342F2B" w14:textId="77777777" w:rsidR="00705416" w:rsidRPr="000413B4" w:rsidRDefault="00705416" w:rsidP="00705416">
      <w:pPr>
        <w:rPr>
          <w:szCs w:val="28"/>
        </w:rPr>
      </w:pPr>
      <w:r w:rsidRPr="000413B4">
        <w:rPr>
          <w:szCs w:val="28"/>
        </w:rPr>
        <w:t>Строительство-</w:t>
      </w:r>
      <w:r>
        <w:rPr>
          <w:szCs w:val="28"/>
        </w:rPr>
        <w:t>107</w:t>
      </w:r>
      <w:r w:rsidRPr="000413B4">
        <w:rPr>
          <w:szCs w:val="28"/>
        </w:rPr>
        <w:t xml:space="preserve"> чел.;</w:t>
      </w:r>
    </w:p>
    <w:p w14:paraId="3702535F" w14:textId="77777777" w:rsidR="00705416" w:rsidRPr="000413B4" w:rsidRDefault="00705416" w:rsidP="00705416">
      <w:pPr>
        <w:jc w:val="left"/>
        <w:rPr>
          <w:szCs w:val="28"/>
        </w:rPr>
      </w:pPr>
      <w:r w:rsidRPr="000413B4">
        <w:rPr>
          <w:szCs w:val="28"/>
        </w:rPr>
        <w:t>Оптовая и розничная торговля;  ремонт автотранспортных средств, мотоциклов, бытовых изделий и предметов личного пользования-</w:t>
      </w:r>
      <w:r>
        <w:rPr>
          <w:szCs w:val="28"/>
        </w:rPr>
        <w:t xml:space="preserve"> </w:t>
      </w:r>
      <w:r w:rsidRPr="000413B4">
        <w:rPr>
          <w:szCs w:val="28"/>
        </w:rPr>
        <w:t>1</w:t>
      </w:r>
      <w:r>
        <w:rPr>
          <w:szCs w:val="28"/>
        </w:rPr>
        <w:t>52</w:t>
      </w:r>
      <w:r w:rsidRPr="000413B4">
        <w:rPr>
          <w:szCs w:val="28"/>
        </w:rPr>
        <w:t>чел. ;</w:t>
      </w:r>
    </w:p>
    <w:p w14:paraId="6F4539AD" w14:textId="77777777" w:rsidR="00705416" w:rsidRPr="000413B4" w:rsidRDefault="00705416" w:rsidP="00705416">
      <w:pPr>
        <w:jc w:val="left"/>
        <w:rPr>
          <w:szCs w:val="28"/>
        </w:rPr>
      </w:pPr>
      <w:r>
        <w:rPr>
          <w:szCs w:val="28"/>
        </w:rPr>
        <w:t>Т</w:t>
      </w:r>
      <w:r w:rsidRPr="000413B4">
        <w:rPr>
          <w:szCs w:val="28"/>
        </w:rPr>
        <w:t>ранспорт и связь—1</w:t>
      </w:r>
      <w:r>
        <w:rPr>
          <w:szCs w:val="28"/>
        </w:rPr>
        <w:t>17</w:t>
      </w:r>
      <w:r w:rsidRPr="000413B4">
        <w:rPr>
          <w:szCs w:val="28"/>
        </w:rPr>
        <w:t xml:space="preserve"> чел</w:t>
      </w:r>
      <w:r>
        <w:rPr>
          <w:szCs w:val="28"/>
        </w:rPr>
        <w:t>.</w:t>
      </w:r>
      <w:r w:rsidRPr="000413B4">
        <w:rPr>
          <w:szCs w:val="28"/>
        </w:rPr>
        <w:t xml:space="preserve"> ;</w:t>
      </w:r>
    </w:p>
    <w:p w14:paraId="4DC29DB4" w14:textId="77777777" w:rsidR="00705416" w:rsidRPr="000413B4" w:rsidRDefault="00705416" w:rsidP="00705416">
      <w:pPr>
        <w:jc w:val="left"/>
        <w:rPr>
          <w:szCs w:val="28"/>
        </w:rPr>
      </w:pPr>
      <w:r>
        <w:rPr>
          <w:szCs w:val="28"/>
        </w:rPr>
        <w:t>Г</w:t>
      </w:r>
      <w:r w:rsidRPr="000413B4">
        <w:rPr>
          <w:szCs w:val="28"/>
        </w:rPr>
        <w:t>осударственное управление и обеспечение военной безопасности; обязательное социальное обеспечение</w:t>
      </w:r>
      <w:r>
        <w:rPr>
          <w:szCs w:val="28"/>
        </w:rPr>
        <w:t xml:space="preserve"> </w:t>
      </w:r>
      <w:r w:rsidRPr="000413B4">
        <w:rPr>
          <w:szCs w:val="28"/>
        </w:rPr>
        <w:t>-622 чел</w:t>
      </w:r>
      <w:r>
        <w:rPr>
          <w:szCs w:val="28"/>
        </w:rPr>
        <w:t>.</w:t>
      </w:r>
      <w:r w:rsidRPr="000413B4">
        <w:rPr>
          <w:szCs w:val="28"/>
        </w:rPr>
        <w:t xml:space="preserve"> ;</w:t>
      </w:r>
    </w:p>
    <w:p w14:paraId="3E28E5F9" w14:textId="77777777" w:rsidR="00705416" w:rsidRPr="000413B4" w:rsidRDefault="00705416" w:rsidP="00705416">
      <w:pPr>
        <w:jc w:val="left"/>
        <w:rPr>
          <w:szCs w:val="28"/>
        </w:rPr>
      </w:pPr>
      <w:r>
        <w:rPr>
          <w:szCs w:val="28"/>
        </w:rPr>
        <w:t>О</w:t>
      </w:r>
      <w:r w:rsidRPr="000413B4">
        <w:rPr>
          <w:szCs w:val="28"/>
        </w:rPr>
        <w:t>бразование</w:t>
      </w:r>
      <w:r>
        <w:rPr>
          <w:szCs w:val="28"/>
        </w:rPr>
        <w:t xml:space="preserve"> </w:t>
      </w:r>
      <w:r w:rsidRPr="000413B4">
        <w:rPr>
          <w:szCs w:val="28"/>
        </w:rPr>
        <w:t>-5</w:t>
      </w:r>
      <w:r>
        <w:rPr>
          <w:szCs w:val="28"/>
        </w:rPr>
        <w:t>97</w:t>
      </w:r>
      <w:r w:rsidRPr="000413B4">
        <w:rPr>
          <w:szCs w:val="28"/>
        </w:rPr>
        <w:t>чел. ;</w:t>
      </w:r>
    </w:p>
    <w:p w14:paraId="420B444B" w14:textId="77777777" w:rsidR="00705416" w:rsidRPr="000413B4" w:rsidRDefault="00705416" w:rsidP="00705416">
      <w:pPr>
        <w:jc w:val="left"/>
        <w:rPr>
          <w:szCs w:val="28"/>
        </w:rPr>
      </w:pPr>
      <w:r>
        <w:rPr>
          <w:szCs w:val="28"/>
        </w:rPr>
        <w:t>З</w:t>
      </w:r>
      <w:r w:rsidRPr="000413B4">
        <w:rPr>
          <w:szCs w:val="28"/>
        </w:rPr>
        <w:t>дравоохранение и предоставление социальных услуг-71</w:t>
      </w:r>
      <w:r>
        <w:rPr>
          <w:szCs w:val="28"/>
        </w:rPr>
        <w:t xml:space="preserve">1 </w:t>
      </w:r>
      <w:r w:rsidRPr="000413B4">
        <w:rPr>
          <w:szCs w:val="28"/>
        </w:rPr>
        <w:t>чел</w:t>
      </w:r>
      <w:r>
        <w:rPr>
          <w:szCs w:val="28"/>
        </w:rPr>
        <w:t>.</w:t>
      </w:r>
    </w:p>
    <w:p w14:paraId="6E695B1C" w14:textId="77777777" w:rsidR="00FF39B8" w:rsidRPr="00627038" w:rsidRDefault="00627038" w:rsidP="00627038">
      <w:pPr>
        <w:spacing w:before="120" w:after="120"/>
        <w:ind w:firstLine="708"/>
        <w:rPr>
          <w:b/>
        </w:rPr>
      </w:pPr>
      <w:proofErr w:type="spellStart"/>
      <w:proofErr w:type="gramStart"/>
      <w:r>
        <w:rPr>
          <w:b/>
          <w:lang w:val="en-US"/>
        </w:rPr>
        <w:t>i</w:t>
      </w:r>
      <w:proofErr w:type="spellEnd"/>
      <w:proofErr w:type="gramEnd"/>
      <w:r>
        <w:rPr>
          <w:b/>
          <w:lang w:val="en-US"/>
        </w:rPr>
        <w:t xml:space="preserve">. </w:t>
      </w:r>
      <w:r w:rsidRPr="00627038">
        <w:rPr>
          <w:b/>
        </w:rPr>
        <w:t>у</w:t>
      </w:r>
      <w:r w:rsidR="00FF39B8" w:rsidRPr="00627038">
        <w:rPr>
          <w:b/>
        </w:rPr>
        <w:t>ровень жизни населения</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441"/>
        <w:gridCol w:w="1842"/>
        <w:gridCol w:w="1406"/>
      </w:tblGrid>
      <w:tr w:rsidR="007B2C05" w:rsidRPr="00FE277C" w14:paraId="178B0F74" w14:textId="77777777" w:rsidTr="007B2C05">
        <w:trPr>
          <w:jc w:val="center"/>
        </w:trPr>
        <w:tc>
          <w:tcPr>
            <w:tcW w:w="645" w:type="dxa"/>
          </w:tcPr>
          <w:p w14:paraId="5AD935D5" w14:textId="77777777" w:rsidR="007B2C05" w:rsidRPr="00FE277C" w:rsidRDefault="007B2C05" w:rsidP="00F84FC0">
            <w:pPr>
              <w:ind w:firstLine="0"/>
              <w:jc w:val="center"/>
              <w:rPr>
                <w:sz w:val="22"/>
                <w:szCs w:val="22"/>
              </w:rPr>
            </w:pPr>
            <w:r w:rsidRPr="00FE277C">
              <w:rPr>
                <w:sz w:val="22"/>
                <w:szCs w:val="22"/>
              </w:rPr>
              <w:t xml:space="preserve">№ </w:t>
            </w:r>
            <w:proofErr w:type="gramStart"/>
            <w:r w:rsidRPr="00FE277C">
              <w:rPr>
                <w:sz w:val="22"/>
                <w:szCs w:val="22"/>
              </w:rPr>
              <w:t>п</w:t>
            </w:r>
            <w:proofErr w:type="gramEnd"/>
            <w:r w:rsidRPr="00FE277C">
              <w:rPr>
                <w:sz w:val="22"/>
                <w:szCs w:val="22"/>
              </w:rPr>
              <w:t>/п</w:t>
            </w:r>
          </w:p>
        </w:tc>
        <w:tc>
          <w:tcPr>
            <w:tcW w:w="5441" w:type="dxa"/>
          </w:tcPr>
          <w:p w14:paraId="59F32589" w14:textId="77777777" w:rsidR="007B2C05" w:rsidRPr="00FE277C" w:rsidRDefault="007B2C05" w:rsidP="00F84FC0">
            <w:pPr>
              <w:ind w:firstLine="0"/>
              <w:jc w:val="center"/>
              <w:rPr>
                <w:sz w:val="22"/>
                <w:szCs w:val="22"/>
              </w:rPr>
            </w:pPr>
            <w:r w:rsidRPr="00FE277C">
              <w:rPr>
                <w:sz w:val="22"/>
                <w:szCs w:val="22"/>
              </w:rPr>
              <w:t>Показатель</w:t>
            </w:r>
          </w:p>
        </w:tc>
        <w:tc>
          <w:tcPr>
            <w:tcW w:w="1842" w:type="dxa"/>
          </w:tcPr>
          <w:p w14:paraId="5FF3EDF5" w14:textId="77777777" w:rsidR="007B2C05" w:rsidRPr="00FE277C" w:rsidRDefault="007B2C05" w:rsidP="00F84FC0">
            <w:pPr>
              <w:ind w:firstLine="0"/>
              <w:jc w:val="center"/>
              <w:rPr>
                <w:sz w:val="22"/>
                <w:szCs w:val="22"/>
              </w:rPr>
            </w:pPr>
            <w:r w:rsidRPr="00FE277C">
              <w:rPr>
                <w:sz w:val="22"/>
                <w:szCs w:val="22"/>
              </w:rPr>
              <w:t>На 1 января 2016</w:t>
            </w:r>
          </w:p>
        </w:tc>
        <w:tc>
          <w:tcPr>
            <w:tcW w:w="1406" w:type="dxa"/>
          </w:tcPr>
          <w:p w14:paraId="2BFCAD24" w14:textId="77777777" w:rsidR="007B2C05" w:rsidRPr="00FE277C" w:rsidRDefault="007B2C05" w:rsidP="007B2C05">
            <w:pPr>
              <w:ind w:firstLine="0"/>
              <w:jc w:val="center"/>
              <w:rPr>
                <w:sz w:val="22"/>
                <w:szCs w:val="22"/>
              </w:rPr>
            </w:pPr>
            <w:r w:rsidRPr="00FE277C">
              <w:rPr>
                <w:sz w:val="22"/>
                <w:szCs w:val="22"/>
              </w:rPr>
              <w:t>На 1 января 2017</w:t>
            </w:r>
          </w:p>
        </w:tc>
      </w:tr>
      <w:tr w:rsidR="007B2C05" w:rsidRPr="00AF44CA" w14:paraId="5A1E90EE" w14:textId="77777777" w:rsidTr="007B2C05">
        <w:trPr>
          <w:jc w:val="center"/>
        </w:trPr>
        <w:tc>
          <w:tcPr>
            <w:tcW w:w="645" w:type="dxa"/>
          </w:tcPr>
          <w:p w14:paraId="4CDC92A8" w14:textId="77777777" w:rsidR="007B2C05" w:rsidRPr="00AF44CA" w:rsidRDefault="00EC6BDA" w:rsidP="00F84FC0">
            <w:pPr>
              <w:ind w:firstLine="0"/>
              <w:jc w:val="center"/>
              <w:rPr>
                <w:sz w:val="24"/>
                <w:szCs w:val="24"/>
              </w:rPr>
            </w:pPr>
            <w:r>
              <w:rPr>
                <w:sz w:val="24"/>
                <w:szCs w:val="24"/>
              </w:rPr>
              <w:t>1</w:t>
            </w:r>
          </w:p>
        </w:tc>
        <w:tc>
          <w:tcPr>
            <w:tcW w:w="5441" w:type="dxa"/>
          </w:tcPr>
          <w:p w14:paraId="44F315BE" w14:textId="77777777" w:rsidR="007B2C05" w:rsidRPr="00AF44CA" w:rsidRDefault="007B2C05" w:rsidP="00F84FC0">
            <w:pPr>
              <w:ind w:firstLine="0"/>
              <w:jc w:val="left"/>
              <w:rPr>
                <w:sz w:val="24"/>
                <w:szCs w:val="24"/>
              </w:rPr>
            </w:pPr>
            <w:r w:rsidRPr="00AF44CA">
              <w:rPr>
                <w:sz w:val="24"/>
                <w:szCs w:val="24"/>
              </w:rPr>
              <w:t>Среднемесячная заработная плата (по крупным и средним предприятиям), рублей,</w:t>
            </w:r>
          </w:p>
          <w:p w14:paraId="3C95E447" w14:textId="77777777" w:rsidR="007B2C05" w:rsidRPr="00AF44CA" w:rsidRDefault="007B2C05" w:rsidP="00F84FC0">
            <w:pPr>
              <w:ind w:firstLine="0"/>
              <w:jc w:val="left"/>
              <w:rPr>
                <w:sz w:val="24"/>
                <w:szCs w:val="24"/>
              </w:rPr>
            </w:pPr>
            <w:r w:rsidRPr="00AF44CA">
              <w:rPr>
                <w:sz w:val="24"/>
                <w:szCs w:val="24"/>
              </w:rPr>
              <w:t>в том числе по основным видам экономической деятельности:</w:t>
            </w:r>
          </w:p>
          <w:p w14:paraId="5D6351DB" w14:textId="77777777" w:rsidR="007B2C05" w:rsidRPr="00AF44CA" w:rsidRDefault="007B2C05" w:rsidP="00F84FC0">
            <w:pPr>
              <w:ind w:firstLine="0"/>
              <w:jc w:val="left"/>
              <w:rPr>
                <w:sz w:val="24"/>
                <w:szCs w:val="24"/>
              </w:rPr>
            </w:pPr>
            <w:r w:rsidRPr="00AF44CA">
              <w:rPr>
                <w:sz w:val="24"/>
                <w:szCs w:val="24"/>
              </w:rPr>
              <w:t>-обрабатывающие производства</w:t>
            </w:r>
          </w:p>
          <w:p w14:paraId="46482523" w14:textId="77777777" w:rsidR="007B2C05" w:rsidRPr="00AF44CA" w:rsidRDefault="007B2C05" w:rsidP="00F84FC0">
            <w:pPr>
              <w:ind w:firstLine="0"/>
              <w:jc w:val="left"/>
              <w:rPr>
                <w:sz w:val="24"/>
                <w:szCs w:val="24"/>
              </w:rPr>
            </w:pPr>
            <w:r w:rsidRPr="00AF44CA">
              <w:rPr>
                <w:sz w:val="24"/>
                <w:szCs w:val="24"/>
              </w:rPr>
              <w:t>-строительство</w:t>
            </w:r>
          </w:p>
          <w:p w14:paraId="58C57CBD" w14:textId="77777777" w:rsidR="007B2C05" w:rsidRPr="00AF44CA" w:rsidRDefault="007B2C05" w:rsidP="00F84FC0">
            <w:pPr>
              <w:ind w:firstLine="0"/>
              <w:jc w:val="left"/>
              <w:rPr>
                <w:sz w:val="24"/>
                <w:szCs w:val="24"/>
              </w:rPr>
            </w:pPr>
            <w:r w:rsidRPr="00AF44CA">
              <w:rPr>
                <w:sz w:val="24"/>
                <w:szCs w:val="24"/>
              </w:rPr>
              <w:t xml:space="preserve">-оптовая и розничная торговля </w:t>
            </w:r>
          </w:p>
          <w:p w14:paraId="2B4F5460" w14:textId="77777777" w:rsidR="007B2C05" w:rsidRPr="00AF44CA" w:rsidRDefault="007B2C05" w:rsidP="00F84FC0">
            <w:pPr>
              <w:ind w:firstLine="0"/>
              <w:jc w:val="left"/>
              <w:rPr>
                <w:sz w:val="24"/>
                <w:szCs w:val="24"/>
              </w:rPr>
            </w:pPr>
            <w:r w:rsidRPr="00AF44CA">
              <w:rPr>
                <w:sz w:val="24"/>
                <w:szCs w:val="24"/>
              </w:rPr>
              <w:t>-государственное управление и обеспечение военной безопасности; обязательное социальное обеспечение</w:t>
            </w:r>
          </w:p>
          <w:p w14:paraId="1D64A811" w14:textId="77777777" w:rsidR="007B2C05" w:rsidRPr="00AF44CA" w:rsidRDefault="007B2C05" w:rsidP="00F84FC0">
            <w:pPr>
              <w:ind w:firstLine="0"/>
              <w:jc w:val="left"/>
              <w:rPr>
                <w:sz w:val="24"/>
                <w:szCs w:val="24"/>
              </w:rPr>
            </w:pPr>
            <w:r w:rsidRPr="00AF44CA">
              <w:rPr>
                <w:sz w:val="24"/>
                <w:szCs w:val="24"/>
              </w:rPr>
              <w:t>-образование</w:t>
            </w:r>
          </w:p>
          <w:p w14:paraId="399048B4" w14:textId="77777777" w:rsidR="007B2C05" w:rsidRPr="00AF44CA" w:rsidRDefault="007B2C05" w:rsidP="00EC6BDA">
            <w:pPr>
              <w:ind w:firstLine="0"/>
              <w:jc w:val="left"/>
              <w:rPr>
                <w:sz w:val="24"/>
                <w:szCs w:val="24"/>
              </w:rPr>
            </w:pPr>
            <w:r w:rsidRPr="00AF44CA">
              <w:rPr>
                <w:sz w:val="24"/>
                <w:szCs w:val="24"/>
              </w:rPr>
              <w:t>-здравоохранение и предоста</w:t>
            </w:r>
            <w:r w:rsidR="00EC6BDA">
              <w:rPr>
                <w:sz w:val="24"/>
                <w:szCs w:val="24"/>
              </w:rPr>
              <w:t xml:space="preserve">вление социальных </w:t>
            </w:r>
            <w:r w:rsidR="00EC6BDA">
              <w:rPr>
                <w:sz w:val="24"/>
                <w:szCs w:val="24"/>
              </w:rPr>
              <w:lastRenderedPageBreak/>
              <w:t>услуг</w:t>
            </w:r>
          </w:p>
        </w:tc>
        <w:tc>
          <w:tcPr>
            <w:tcW w:w="1842" w:type="dxa"/>
          </w:tcPr>
          <w:p w14:paraId="6F41E187" w14:textId="77777777" w:rsidR="007B2C05" w:rsidRPr="00EC6BDA" w:rsidRDefault="00EC6BDA" w:rsidP="00F84FC0">
            <w:pPr>
              <w:ind w:firstLine="0"/>
              <w:rPr>
                <w:sz w:val="24"/>
                <w:szCs w:val="24"/>
              </w:rPr>
            </w:pPr>
            <w:r w:rsidRPr="00EC6BDA">
              <w:rPr>
                <w:sz w:val="24"/>
                <w:szCs w:val="24"/>
              </w:rPr>
              <w:lastRenderedPageBreak/>
              <w:t>35848,7</w:t>
            </w:r>
          </w:p>
          <w:p w14:paraId="4D75E477" w14:textId="77777777" w:rsidR="00EC6BDA" w:rsidRDefault="00EC6BDA" w:rsidP="00F84FC0">
            <w:pPr>
              <w:ind w:firstLine="0"/>
              <w:rPr>
                <w:sz w:val="24"/>
                <w:szCs w:val="24"/>
              </w:rPr>
            </w:pPr>
          </w:p>
          <w:p w14:paraId="3ECA7CC7" w14:textId="77777777" w:rsidR="00EC6BDA" w:rsidRDefault="00EC6BDA" w:rsidP="00F84FC0">
            <w:pPr>
              <w:ind w:firstLine="0"/>
              <w:rPr>
                <w:sz w:val="24"/>
                <w:szCs w:val="24"/>
              </w:rPr>
            </w:pPr>
          </w:p>
          <w:p w14:paraId="7921A612" w14:textId="77777777" w:rsidR="00EC6BDA" w:rsidRDefault="00EC6BDA" w:rsidP="00F84FC0">
            <w:pPr>
              <w:ind w:firstLine="0"/>
              <w:rPr>
                <w:sz w:val="24"/>
                <w:szCs w:val="24"/>
              </w:rPr>
            </w:pPr>
          </w:p>
          <w:p w14:paraId="1AED0132" w14:textId="77777777" w:rsidR="00EC6BDA" w:rsidRPr="00EC6BDA" w:rsidRDefault="00EC6BDA" w:rsidP="00F84FC0">
            <w:pPr>
              <w:ind w:firstLine="0"/>
              <w:rPr>
                <w:sz w:val="24"/>
                <w:szCs w:val="24"/>
              </w:rPr>
            </w:pPr>
            <w:r w:rsidRPr="00EC6BDA">
              <w:rPr>
                <w:sz w:val="24"/>
                <w:szCs w:val="24"/>
              </w:rPr>
              <w:t>30078,5</w:t>
            </w:r>
          </w:p>
          <w:p w14:paraId="115389FF" w14:textId="77777777" w:rsidR="00EC6BDA" w:rsidRPr="00EC6BDA" w:rsidRDefault="00EC6BDA" w:rsidP="00F84FC0">
            <w:pPr>
              <w:ind w:firstLine="0"/>
              <w:rPr>
                <w:sz w:val="24"/>
                <w:szCs w:val="24"/>
              </w:rPr>
            </w:pPr>
            <w:r w:rsidRPr="00EC6BDA">
              <w:rPr>
                <w:sz w:val="24"/>
                <w:szCs w:val="24"/>
              </w:rPr>
              <w:t>58817,2</w:t>
            </w:r>
          </w:p>
          <w:p w14:paraId="4CE1C345" w14:textId="77777777" w:rsidR="00EC6BDA" w:rsidRPr="00EC6BDA" w:rsidRDefault="00EC6BDA" w:rsidP="00F84FC0">
            <w:pPr>
              <w:ind w:firstLine="0"/>
              <w:rPr>
                <w:sz w:val="24"/>
                <w:szCs w:val="24"/>
              </w:rPr>
            </w:pPr>
            <w:r w:rsidRPr="00EC6BDA">
              <w:rPr>
                <w:sz w:val="24"/>
                <w:szCs w:val="24"/>
              </w:rPr>
              <w:t>21586,1</w:t>
            </w:r>
          </w:p>
          <w:p w14:paraId="0C0CFA6C" w14:textId="77777777" w:rsidR="00EC6BDA" w:rsidRPr="00EC6BDA" w:rsidRDefault="00EC6BDA" w:rsidP="00F84FC0">
            <w:pPr>
              <w:ind w:firstLine="0"/>
              <w:rPr>
                <w:sz w:val="24"/>
                <w:szCs w:val="24"/>
              </w:rPr>
            </w:pPr>
            <w:r w:rsidRPr="00EC6BDA">
              <w:rPr>
                <w:sz w:val="24"/>
                <w:szCs w:val="24"/>
              </w:rPr>
              <w:t>47962,0</w:t>
            </w:r>
          </w:p>
          <w:p w14:paraId="68EFB83B" w14:textId="77777777" w:rsidR="00EC6BDA" w:rsidRDefault="00EC6BDA" w:rsidP="00F84FC0">
            <w:pPr>
              <w:ind w:firstLine="0"/>
              <w:rPr>
                <w:sz w:val="24"/>
                <w:szCs w:val="24"/>
              </w:rPr>
            </w:pPr>
          </w:p>
          <w:p w14:paraId="4F7B95B6" w14:textId="77777777" w:rsidR="00EC6BDA" w:rsidRDefault="00EC6BDA" w:rsidP="00F84FC0">
            <w:pPr>
              <w:ind w:firstLine="0"/>
              <w:rPr>
                <w:sz w:val="24"/>
                <w:szCs w:val="24"/>
              </w:rPr>
            </w:pPr>
          </w:p>
          <w:p w14:paraId="532B3EA2" w14:textId="77777777" w:rsidR="00EC6BDA" w:rsidRPr="00EC6BDA" w:rsidRDefault="00EC6BDA" w:rsidP="00F84FC0">
            <w:pPr>
              <w:ind w:firstLine="0"/>
              <w:rPr>
                <w:sz w:val="24"/>
                <w:szCs w:val="24"/>
              </w:rPr>
            </w:pPr>
            <w:r w:rsidRPr="00EC6BDA">
              <w:rPr>
                <w:sz w:val="24"/>
                <w:szCs w:val="24"/>
              </w:rPr>
              <w:t>25718,5</w:t>
            </w:r>
          </w:p>
          <w:p w14:paraId="3D0EACAF" w14:textId="77777777" w:rsidR="00EC6BDA" w:rsidRDefault="00EC6BDA" w:rsidP="00F84FC0">
            <w:pPr>
              <w:ind w:firstLine="0"/>
              <w:rPr>
                <w:sz w:val="24"/>
                <w:szCs w:val="24"/>
              </w:rPr>
            </w:pPr>
          </w:p>
          <w:p w14:paraId="77039BA0" w14:textId="77777777" w:rsidR="00EC6BDA" w:rsidRPr="00EC6BDA" w:rsidRDefault="00EC6BDA" w:rsidP="00F84FC0">
            <w:pPr>
              <w:ind w:firstLine="0"/>
              <w:rPr>
                <w:sz w:val="24"/>
                <w:szCs w:val="24"/>
              </w:rPr>
            </w:pPr>
            <w:r w:rsidRPr="00EC6BDA">
              <w:rPr>
                <w:sz w:val="24"/>
                <w:szCs w:val="24"/>
              </w:rPr>
              <w:lastRenderedPageBreak/>
              <w:t>32934,9</w:t>
            </w:r>
          </w:p>
        </w:tc>
        <w:tc>
          <w:tcPr>
            <w:tcW w:w="1406" w:type="dxa"/>
          </w:tcPr>
          <w:p w14:paraId="60763219" w14:textId="77777777" w:rsidR="007B2C05" w:rsidRPr="00EC6BDA" w:rsidRDefault="007B2C05" w:rsidP="00F84FC0">
            <w:pPr>
              <w:ind w:firstLine="0"/>
              <w:rPr>
                <w:sz w:val="24"/>
                <w:szCs w:val="24"/>
              </w:rPr>
            </w:pPr>
            <w:r w:rsidRPr="00EC6BDA">
              <w:rPr>
                <w:sz w:val="24"/>
                <w:szCs w:val="24"/>
                <w:lang w:val="en-US"/>
              </w:rPr>
              <w:lastRenderedPageBreak/>
              <w:t>36650</w:t>
            </w:r>
            <w:r w:rsidRPr="00EC6BDA">
              <w:rPr>
                <w:sz w:val="24"/>
                <w:szCs w:val="24"/>
              </w:rPr>
              <w:t>,3</w:t>
            </w:r>
          </w:p>
          <w:p w14:paraId="316CD55B" w14:textId="77777777" w:rsidR="007B2C05" w:rsidRPr="00EC6BDA" w:rsidRDefault="007B2C05" w:rsidP="00F84FC0">
            <w:pPr>
              <w:ind w:firstLine="0"/>
              <w:rPr>
                <w:sz w:val="24"/>
                <w:szCs w:val="24"/>
              </w:rPr>
            </w:pPr>
          </w:p>
          <w:p w14:paraId="3741C998" w14:textId="77777777" w:rsidR="007B2C05" w:rsidRPr="00EC6BDA" w:rsidRDefault="007B2C05" w:rsidP="00F84FC0">
            <w:pPr>
              <w:ind w:firstLine="0"/>
              <w:rPr>
                <w:sz w:val="24"/>
                <w:szCs w:val="24"/>
              </w:rPr>
            </w:pPr>
          </w:p>
          <w:p w14:paraId="71DF9545" w14:textId="77777777" w:rsidR="007B2C05" w:rsidRPr="00EC6BDA" w:rsidRDefault="007B2C05" w:rsidP="00F84FC0">
            <w:pPr>
              <w:ind w:firstLine="0"/>
              <w:rPr>
                <w:sz w:val="24"/>
                <w:szCs w:val="24"/>
              </w:rPr>
            </w:pPr>
          </w:p>
          <w:p w14:paraId="296E7C17" w14:textId="77777777" w:rsidR="007B2C05" w:rsidRPr="00EC6BDA" w:rsidRDefault="007B2C05" w:rsidP="00F84FC0">
            <w:pPr>
              <w:ind w:firstLine="0"/>
              <w:rPr>
                <w:sz w:val="24"/>
                <w:szCs w:val="24"/>
              </w:rPr>
            </w:pPr>
            <w:r w:rsidRPr="00EC6BDA">
              <w:rPr>
                <w:sz w:val="24"/>
                <w:szCs w:val="24"/>
              </w:rPr>
              <w:t>38942,0</w:t>
            </w:r>
          </w:p>
          <w:p w14:paraId="0E9B5A4C" w14:textId="77777777" w:rsidR="007B2C05" w:rsidRPr="00EC6BDA" w:rsidRDefault="007B2C05" w:rsidP="00F84FC0">
            <w:pPr>
              <w:ind w:firstLine="0"/>
              <w:rPr>
                <w:sz w:val="24"/>
                <w:szCs w:val="24"/>
              </w:rPr>
            </w:pPr>
            <w:r w:rsidRPr="00EC6BDA">
              <w:rPr>
                <w:sz w:val="24"/>
                <w:szCs w:val="24"/>
              </w:rPr>
              <w:t>40152,3</w:t>
            </w:r>
          </w:p>
          <w:p w14:paraId="78E3C436" w14:textId="77777777" w:rsidR="007B2C05" w:rsidRPr="00EC6BDA" w:rsidRDefault="007B2C05" w:rsidP="00F84FC0">
            <w:pPr>
              <w:ind w:firstLine="0"/>
              <w:rPr>
                <w:sz w:val="24"/>
                <w:szCs w:val="24"/>
              </w:rPr>
            </w:pPr>
            <w:r w:rsidRPr="00EC6BDA">
              <w:rPr>
                <w:sz w:val="24"/>
                <w:szCs w:val="24"/>
              </w:rPr>
              <w:t>23123,9</w:t>
            </w:r>
          </w:p>
          <w:p w14:paraId="54EB4B12" w14:textId="77777777" w:rsidR="007B2C05" w:rsidRPr="00EC6BDA" w:rsidRDefault="007B2C05" w:rsidP="00F84FC0">
            <w:pPr>
              <w:ind w:firstLine="0"/>
              <w:rPr>
                <w:sz w:val="24"/>
                <w:szCs w:val="24"/>
              </w:rPr>
            </w:pPr>
            <w:r w:rsidRPr="00EC6BDA">
              <w:rPr>
                <w:sz w:val="24"/>
                <w:szCs w:val="24"/>
              </w:rPr>
              <w:t>45877,0</w:t>
            </w:r>
          </w:p>
          <w:p w14:paraId="61ABCA54" w14:textId="77777777" w:rsidR="007B2C05" w:rsidRPr="00EC6BDA" w:rsidRDefault="007B2C05" w:rsidP="00F84FC0">
            <w:pPr>
              <w:ind w:firstLine="0"/>
              <w:rPr>
                <w:sz w:val="24"/>
                <w:szCs w:val="24"/>
              </w:rPr>
            </w:pPr>
          </w:p>
          <w:p w14:paraId="167DDBB9" w14:textId="77777777" w:rsidR="00EC6BDA" w:rsidRDefault="00EC6BDA" w:rsidP="00F84FC0">
            <w:pPr>
              <w:ind w:firstLine="0"/>
              <w:rPr>
                <w:sz w:val="24"/>
                <w:szCs w:val="24"/>
              </w:rPr>
            </w:pPr>
          </w:p>
          <w:p w14:paraId="75630E90" w14:textId="77777777" w:rsidR="007B2C05" w:rsidRPr="00EC6BDA" w:rsidRDefault="007B2C05" w:rsidP="00F84FC0">
            <w:pPr>
              <w:ind w:firstLine="0"/>
              <w:rPr>
                <w:sz w:val="24"/>
                <w:szCs w:val="24"/>
              </w:rPr>
            </w:pPr>
            <w:r w:rsidRPr="00EC6BDA">
              <w:rPr>
                <w:sz w:val="24"/>
                <w:szCs w:val="24"/>
              </w:rPr>
              <w:t>23617,5</w:t>
            </w:r>
          </w:p>
          <w:p w14:paraId="743299A7" w14:textId="77777777" w:rsidR="007B2C05" w:rsidRPr="00EC6BDA" w:rsidRDefault="007B2C05" w:rsidP="00F84FC0">
            <w:pPr>
              <w:ind w:firstLine="0"/>
              <w:rPr>
                <w:sz w:val="24"/>
                <w:szCs w:val="24"/>
              </w:rPr>
            </w:pPr>
          </w:p>
          <w:p w14:paraId="543D98DF" w14:textId="77777777" w:rsidR="007B2C05" w:rsidRPr="007B2C05" w:rsidRDefault="007B2C05" w:rsidP="00F84FC0">
            <w:pPr>
              <w:ind w:firstLine="0"/>
              <w:rPr>
                <w:sz w:val="24"/>
                <w:szCs w:val="24"/>
              </w:rPr>
            </w:pPr>
            <w:r w:rsidRPr="00EC6BDA">
              <w:rPr>
                <w:sz w:val="24"/>
                <w:szCs w:val="24"/>
              </w:rPr>
              <w:lastRenderedPageBreak/>
              <w:t>37156,7</w:t>
            </w:r>
          </w:p>
        </w:tc>
      </w:tr>
      <w:tr w:rsidR="007B2C05" w:rsidRPr="00397A49" w14:paraId="307FADD4" w14:textId="77777777" w:rsidTr="007B2C05">
        <w:trPr>
          <w:jc w:val="center"/>
        </w:trPr>
        <w:tc>
          <w:tcPr>
            <w:tcW w:w="645" w:type="dxa"/>
          </w:tcPr>
          <w:p w14:paraId="61AAE635" w14:textId="77777777" w:rsidR="007B2C05" w:rsidRPr="00397A49" w:rsidRDefault="00EC6BDA" w:rsidP="00EC6BDA">
            <w:pPr>
              <w:ind w:firstLine="0"/>
              <w:jc w:val="center"/>
              <w:rPr>
                <w:sz w:val="24"/>
                <w:szCs w:val="24"/>
              </w:rPr>
            </w:pPr>
            <w:r>
              <w:rPr>
                <w:sz w:val="24"/>
                <w:szCs w:val="24"/>
              </w:rPr>
              <w:lastRenderedPageBreak/>
              <w:t>2</w:t>
            </w:r>
          </w:p>
        </w:tc>
        <w:tc>
          <w:tcPr>
            <w:tcW w:w="5441" w:type="dxa"/>
          </w:tcPr>
          <w:p w14:paraId="744E60BC" w14:textId="77777777" w:rsidR="007B2C05" w:rsidRPr="00397A49" w:rsidRDefault="007B2C05" w:rsidP="00F84FC0">
            <w:pPr>
              <w:ind w:firstLine="0"/>
              <w:jc w:val="left"/>
              <w:rPr>
                <w:sz w:val="24"/>
                <w:szCs w:val="24"/>
              </w:rPr>
            </w:pPr>
            <w:r w:rsidRPr="00397A49">
              <w:rPr>
                <w:sz w:val="24"/>
                <w:szCs w:val="24"/>
              </w:rPr>
              <w:t>Среднемесячная заработная плата (в процентах к среднеобластному уровню)</w:t>
            </w:r>
          </w:p>
        </w:tc>
        <w:tc>
          <w:tcPr>
            <w:tcW w:w="1842" w:type="dxa"/>
          </w:tcPr>
          <w:p w14:paraId="7DE1F232" w14:textId="77777777" w:rsidR="007B2C05" w:rsidRPr="00397A49" w:rsidRDefault="00EC6BDA" w:rsidP="00F84FC0">
            <w:pPr>
              <w:ind w:firstLine="0"/>
              <w:rPr>
                <w:sz w:val="24"/>
                <w:szCs w:val="24"/>
              </w:rPr>
            </w:pPr>
            <w:r w:rsidRPr="003C65D7">
              <w:rPr>
                <w:szCs w:val="24"/>
              </w:rPr>
              <w:t>98</w:t>
            </w:r>
            <w:r>
              <w:rPr>
                <w:szCs w:val="24"/>
              </w:rPr>
              <w:t>,</w:t>
            </w:r>
            <w:r w:rsidRPr="003C65D7">
              <w:rPr>
                <w:szCs w:val="24"/>
              </w:rPr>
              <w:t>4</w:t>
            </w:r>
          </w:p>
        </w:tc>
        <w:tc>
          <w:tcPr>
            <w:tcW w:w="1406" w:type="dxa"/>
          </w:tcPr>
          <w:p w14:paraId="60156990" w14:textId="77777777" w:rsidR="007B2C05" w:rsidRPr="00397A49" w:rsidRDefault="00EC6BDA" w:rsidP="00F84FC0">
            <w:pPr>
              <w:ind w:firstLine="0"/>
              <w:rPr>
                <w:sz w:val="24"/>
                <w:szCs w:val="24"/>
              </w:rPr>
            </w:pPr>
            <w:r>
              <w:rPr>
                <w:sz w:val="24"/>
                <w:szCs w:val="24"/>
              </w:rPr>
              <w:t>82,9</w:t>
            </w:r>
          </w:p>
        </w:tc>
      </w:tr>
    </w:tbl>
    <w:p w14:paraId="00A72293" w14:textId="77777777" w:rsidR="00C22E03" w:rsidRPr="008D5B62" w:rsidRDefault="00627038" w:rsidP="00EC6BDA">
      <w:pPr>
        <w:pStyle w:val="2"/>
        <w:ind w:left="796" w:firstLine="0"/>
      </w:pPr>
      <w:bookmarkStart w:id="9" w:name="_Toc444536543"/>
      <w:bookmarkStart w:id="10" w:name="_Toc494291280"/>
      <w:proofErr w:type="gramStart"/>
      <w:r>
        <w:rPr>
          <w:lang w:val="en-US"/>
        </w:rPr>
        <w:t>f.</w:t>
      </w:r>
      <w:r w:rsidR="00C22E03" w:rsidRPr="008D5B62">
        <w:t>полезные</w:t>
      </w:r>
      <w:proofErr w:type="gramEnd"/>
      <w:r w:rsidR="00C22E03" w:rsidRPr="008D5B62">
        <w:t xml:space="preserve"> ископаемые</w:t>
      </w:r>
      <w:bookmarkEnd w:id="9"/>
      <w:bookmarkEnd w:id="10"/>
      <w:r w:rsidR="00C22E03" w:rsidRPr="008D5B62">
        <w:t xml:space="preserve"> </w:t>
      </w:r>
    </w:p>
    <w:p w14:paraId="26E61B8C" w14:textId="77777777" w:rsidR="00C22E03" w:rsidRPr="00595E6A" w:rsidRDefault="00C22E03" w:rsidP="00C22E03">
      <w:r w:rsidRPr="00595E6A">
        <w:t xml:space="preserve">1. Залежи янтаря, </w:t>
      </w:r>
    </w:p>
    <w:p w14:paraId="64BBA1E6" w14:textId="77777777" w:rsidR="00C22E03" w:rsidRPr="00595E6A" w:rsidRDefault="00C22E03" w:rsidP="00C22E03">
      <w:r w:rsidRPr="00595E6A">
        <w:t xml:space="preserve">2. Минеральная вода, </w:t>
      </w:r>
    </w:p>
    <w:p w14:paraId="0D3EEA4F" w14:textId="77777777" w:rsidR="00C22E03" w:rsidRPr="00627038" w:rsidRDefault="00627038" w:rsidP="00C22E03">
      <w:pPr>
        <w:rPr>
          <w:lang w:val="en-US"/>
        </w:rPr>
      </w:pPr>
      <w:r>
        <w:t>3. Нефть</w:t>
      </w:r>
      <w:r>
        <w:rPr>
          <w:lang w:val="en-US"/>
        </w:rPr>
        <w:t>.</w:t>
      </w:r>
    </w:p>
    <w:p w14:paraId="0653CF84" w14:textId="77777777" w:rsidR="00C22E03" w:rsidRPr="008D5B62" w:rsidRDefault="00627038" w:rsidP="00627038">
      <w:pPr>
        <w:pStyle w:val="2"/>
        <w:ind w:firstLine="708"/>
        <w:rPr>
          <w:lang w:val="ru-RU"/>
        </w:rPr>
      </w:pPr>
      <w:bookmarkStart w:id="11" w:name="_Toc444536544"/>
      <w:bookmarkStart w:id="12" w:name="_Toc494291281"/>
      <w:proofErr w:type="gramStart"/>
      <w:r>
        <w:rPr>
          <w:lang w:val="en-US"/>
        </w:rPr>
        <w:t>g.</w:t>
      </w:r>
      <w:r w:rsidR="00C22E03" w:rsidRPr="008D5B62">
        <w:t>транспортная</w:t>
      </w:r>
      <w:proofErr w:type="gramEnd"/>
      <w:r w:rsidR="00C22E03" w:rsidRPr="008D5B62">
        <w:t xml:space="preserve"> сеть</w:t>
      </w:r>
      <w:bookmarkEnd w:id="11"/>
      <w:bookmarkEnd w:id="12"/>
      <w:r w:rsidR="00C22E03" w:rsidRPr="008D5B62">
        <w:rPr>
          <w:lang w:val="ru-RU"/>
        </w:rPr>
        <w:t xml:space="preserve"> </w:t>
      </w:r>
    </w:p>
    <w:p w14:paraId="584CAA28" w14:textId="77777777" w:rsidR="00C22E03" w:rsidRPr="00595E6A" w:rsidRDefault="00C22E03" w:rsidP="00C22E03">
      <w:r w:rsidRPr="00595E6A">
        <w:t>а) Железнодорожный транспорт</w:t>
      </w:r>
    </w:p>
    <w:p w14:paraId="1028AB02" w14:textId="77777777" w:rsidR="00C22E03" w:rsidRPr="00595E6A" w:rsidRDefault="00C22E03" w:rsidP="00C22E03">
      <w:r w:rsidRPr="00595E6A">
        <w:t xml:space="preserve">На территории муниципального образования проходят трассы трех </w:t>
      </w:r>
      <w:proofErr w:type="spellStart"/>
      <w:r w:rsidRPr="00595E6A">
        <w:t>однопунктных</w:t>
      </w:r>
      <w:proofErr w:type="spellEnd"/>
      <w:r w:rsidRPr="00595E6A">
        <w:t xml:space="preserve"> железных дорог: </w:t>
      </w:r>
    </w:p>
    <w:p w14:paraId="0335237A" w14:textId="77777777" w:rsidR="00C22E03" w:rsidRPr="00595E6A" w:rsidRDefault="00C22E03" w:rsidP="00C22E03">
      <w:r w:rsidRPr="00595E6A">
        <w:t>Калининград-Зеленоградск-Светлогорск;</w:t>
      </w:r>
    </w:p>
    <w:p w14:paraId="289EB831" w14:textId="77777777" w:rsidR="00C22E03" w:rsidRPr="00595E6A" w:rsidRDefault="00C22E03" w:rsidP="00C22E03">
      <w:r w:rsidRPr="00595E6A">
        <w:t>Калининград-Колосовка-Пионерский курорт;</w:t>
      </w:r>
    </w:p>
    <w:p w14:paraId="6C0D0478" w14:textId="77777777" w:rsidR="00C22E03" w:rsidRPr="00595E6A" w:rsidRDefault="00C22E03" w:rsidP="00C22E03">
      <w:r w:rsidRPr="00595E6A">
        <w:t>Калининград-Прохладное-Приморск.</w:t>
      </w:r>
    </w:p>
    <w:p w14:paraId="4A716A2D" w14:textId="77777777" w:rsidR="00C22E03" w:rsidRPr="00595E6A" w:rsidRDefault="00C22E03" w:rsidP="00C22E03">
      <w:r w:rsidRPr="00595E6A">
        <w:t>Из общего объема перевозок по железной дороге 76 процентов составляют перевозки калининградцев на кратковременный отдых в Зеленоградск и Светлогорск;</w:t>
      </w:r>
    </w:p>
    <w:p w14:paraId="7C03207A" w14:textId="77777777" w:rsidR="00C22E03" w:rsidRPr="00595E6A" w:rsidRDefault="00C22E03" w:rsidP="00C22E03">
      <w:r w:rsidRPr="00595E6A">
        <w:t>б) Автомобильный транспорт</w:t>
      </w:r>
    </w:p>
    <w:p w14:paraId="1F01EA40" w14:textId="77777777" w:rsidR="00C22E03" w:rsidRPr="00595E6A" w:rsidRDefault="00C22E03" w:rsidP="00C22E03">
      <w:r w:rsidRPr="00595E6A">
        <w:t>Пассажирские перевозки осуществляются в основном автобусами ООО «Зеленоградск-Транс», ООО «Регион-экспресс», ООО «Тотем 7», ООО «</w:t>
      </w:r>
      <w:proofErr w:type="spellStart"/>
      <w:r w:rsidRPr="00595E6A">
        <w:t>Светлогорскавто</w:t>
      </w:r>
      <w:proofErr w:type="spellEnd"/>
      <w:r w:rsidRPr="00595E6A">
        <w:t>», ООО «</w:t>
      </w:r>
      <w:proofErr w:type="spellStart"/>
      <w:r w:rsidR="00F84FC0">
        <w:t>Кранц</w:t>
      </w:r>
      <w:proofErr w:type="spellEnd"/>
      <w:r w:rsidR="00F84FC0">
        <w:t xml:space="preserve"> Транс</w:t>
      </w:r>
      <w:r w:rsidRPr="00595E6A">
        <w:t>», АО «</w:t>
      </w:r>
      <w:proofErr w:type="spellStart"/>
      <w:r w:rsidRPr="00595E6A">
        <w:t>Клайпейдский</w:t>
      </w:r>
      <w:proofErr w:type="spellEnd"/>
      <w:r w:rsidRPr="00595E6A">
        <w:t xml:space="preserve"> АГП» (Литва), а также транспортными средствами частных предпринимателей. Грузовые перевозки осуществляются автотранспортом предприятий, организаций и частных лиц.</w:t>
      </w:r>
    </w:p>
    <w:p w14:paraId="27844B87" w14:textId="77777777" w:rsidR="00C22E03" w:rsidRPr="00595E6A" w:rsidRDefault="00C22E03" w:rsidP="00C22E03">
      <w:r w:rsidRPr="00595E6A">
        <w:t xml:space="preserve">На территории МО «Зеленоградский </w:t>
      </w:r>
      <w:r>
        <w:t>городской округ</w:t>
      </w:r>
      <w:r w:rsidRPr="00595E6A">
        <w:t xml:space="preserve">» осуществляются следующие маршруты: </w:t>
      </w:r>
    </w:p>
    <w:p w14:paraId="19524F50" w14:textId="77777777" w:rsidR="00C22E03" w:rsidRPr="00595E6A" w:rsidRDefault="00C22E03" w:rsidP="00C22E03">
      <w:r w:rsidRPr="00595E6A">
        <w:t>№ 19 «Зеленоградск – Луговское»;</w:t>
      </w:r>
    </w:p>
    <w:p w14:paraId="05B97EAB" w14:textId="77777777" w:rsidR="00C22E03" w:rsidRPr="00595E6A" w:rsidRDefault="00C22E03" w:rsidP="00C22E03">
      <w:r w:rsidRPr="00595E6A">
        <w:t>№ 22 «Зеленоградск – Краснофлотское»;</w:t>
      </w:r>
    </w:p>
    <w:p w14:paraId="383D07FD" w14:textId="77777777" w:rsidR="00C22E03" w:rsidRPr="00595E6A" w:rsidRDefault="00C22E03" w:rsidP="00C22E03">
      <w:r w:rsidRPr="00595E6A">
        <w:t>№ 106 «Калининград – Люблино – Логвино»;</w:t>
      </w:r>
    </w:p>
    <w:p w14:paraId="186852A6" w14:textId="77777777" w:rsidR="00C22E03" w:rsidRPr="00595E6A" w:rsidRDefault="00C22E03" w:rsidP="00C22E03">
      <w:r w:rsidRPr="00595E6A">
        <w:t>№ 114 «Зеленоградск – Калининград»;</w:t>
      </w:r>
    </w:p>
    <w:p w14:paraId="753766B2" w14:textId="77777777" w:rsidR="00C22E03" w:rsidRPr="00595E6A" w:rsidRDefault="00C22E03" w:rsidP="00C22E03">
      <w:r w:rsidRPr="00595E6A">
        <w:t>№ 120 «Калининград – Янтарный»;</w:t>
      </w:r>
    </w:p>
    <w:p w14:paraId="696BA3F0" w14:textId="77777777" w:rsidR="00C22E03" w:rsidRPr="00595E6A" w:rsidRDefault="00C22E03" w:rsidP="00C22E03">
      <w:r w:rsidRPr="00595E6A">
        <w:t>№ 123 «Калининград – Колосовка»;</w:t>
      </w:r>
    </w:p>
    <w:p w14:paraId="617D0FF8" w14:textId="77777777" w:rsidR="00C22E03" w:rsidRPr="00595E6A" w:rsidRDefault="00C22E03" w:rsidP="00C22E03">
      <w:r w:rsidRPr="00595E6A">
        <w:t>№ 140 «Калининград – Зеленоградск»;</w:t>
      </w:r>
    </w:p>
    <w:p w14:paraId="15DA7882" w14:textId="77777777" w:rsidR="00C22E03" w:rsidRDefault="00C22E03" w:rsidP="00C22E03">
      <w:r w:rsidRPr="00595E6A">
        <w:t>№ 141 «Зеленоградск – Калининград (через пос. Петрово);</w:t>
      </w:r>
    </w:p>
    <w:p w14:paraId="794DDDC7" w14:textId="77777777" w:rsidR="00C22E03" w:rsidRPr="00595E6A" w:rsidRDefault="00C22E03" w:rsidP="00C22E03">
      <w:r>
        <w:t>№ 200 «Зеленоградск-Дворики»</w:t>
      </w:r>
      <w:r w:rsidRPr="004826DB">
        <w:t xml:space="preserve"> </w:t>
      </w:r>
      <w:r w:rsidRPr="00595E6A">
        <w:t>;</w:t>
      </w:r>
    </w:p>
    <w:p w14:paraId="3B42113B" w14:textId="77777777" w:rsidR="00C22E03" w:rsidRPr="00595E6A" w:rsidRDefault="00C22E03" w:rsidP="00C22E03">
      <w:r w:rsidRPr="00595E6A">
        <w:t>№ 210 «Зеленоградск – Рыбачий» (в летнее время);</w:t>
      </w:r>
    </w:p>
    <w:p w14:paraId="709BDAAC" w14:textId="77777777" w:rsidR="00C22E03" w:rsidRPr="00595E6A" w:rsidRDefault="00C22E03" w:rsidP="00C22E03">
      <w:r w:rsidRPr="00595E6A">
        <w:t>№ 239 «Калининград – Клайпеда (через Зеленоградск);</w:t>
      </w:r>
    </w:p>
    <w:p w14:paraId="2620FB50" w14:textId="77777777" w:rsidR="00C22E03" w:rsidRPr="00595E6A" w:rsidRDefault="00C22E03" w:rsidP="00C22E03">
      <w:r w:rsidRPr="00595E6A">
        <w:t>№ 384 «Калининград – Клайпеда (через Зеленоградск);</w:t>
      </w:r>
    </w:p>
    <w:p w14:paraId="5A55E53B" w14:textId="77777777" w:rsidR="00C22E03" w:rsidRPr="00595E6A" w:rsidRDefault="00C22E03" w:rsidP="00C22E03">
      <w:r w:rsidRPr="00595E6A">
        <w:t>№ 587 «Балтийск – Зеленоградск»;</w:t>
      </w:r>
    </w:p>
    <w:p w14:paraId="2C47F8FA" w14:textId="77777777" w:rsidR="00C22E03" w:rsidRPr="00595E6A" w:rsidRDefault="00C22E03" w:rsidP="00C22E03">
      <w:r w:rsidRPr="00595E6A">
        <w:t>№ 593 «Калининград – Морское»;</w:t>
      </w:r>
    </w:p>
    <w:p w14:paraId="602761EA" w14:textId="77777777" w:rsidR="00C22E03" w:rsidRDefault="00C22E03" w:rsidP="00C22E03">
      <w:r w:rsidRPr="00595E6A">
        <w:t>№ 596 «Светлогорск – Морское».</w:t>
      </w:r>
    </w:p>
    <w:p w14:paraId="61E438B4" w14:textId="77777777" w:rsidR="00C22E03" w:rsidRPr="00595E6A" w:rsidRDefault="00C22E03" w:rsidP="00C22E03">
      <w:r w:rsidRPr="001C5546">
        <w:rPr>
          <w:noProof/>
        </w:rPr>
        <w:lastRenderedPageBreak/>
        <w:drawing>
          <wp:inline distT="0" distB="0" distL="0" distR="0" wp14:anchorId="0BB91F81" wp14:editId="57FA3E13">
            <wp:extent cx="4981575" cy="3710361"/>
            <wp:effectExtent l="0" t="0" r="0" b="4445"/>
            <wp:docPr id="10" name="Рисунок 10" descr="\\SRV-NETGEAR\Economics\Экономика\Транспорт\Карты маршрутов\Карта маршрутов-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NETGEAR\Economics\Экономика\Транспорт\Карты маршрутов\Карта маршрутов-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5405" cy="3728110"/>
                    </a:xfrm>
                    <a:prstGeom prst="rect">
                      <a:avLst/>
                    </a:prstGeom>
                    <a:noFill/>
                    <a:ln>
                      <a:noFill/>
                    </a:ln>
                  </pic:spPr>
                </pic:pic>
              </a:graphicData>
            </a:graphic>
          </wp:inline>
        </w:drawing>
      </w:r>
    </w:p>
    <w:p w14:paraId="68B10875" w14:textId="77777777" w:rsidR="00C22E03" w:rsidRPr="00595E6A" w:rsidRDefault="00C22E03" w:rsidP="00C22E03">
      <w:r>
        <w:t>в</w:t>
      </w:r>
      <w:r w:rsidRPr="00595E6A">
        <w:t>) Протяженность дорог, в том числе:</w:t>
      </w:r>
    </w:p>
    <w:p w14:paraId="6A9E6FE1" w14:textId="77777777" w:rsidR="00C22E03" w:rsidRPr="00595E6A" w:rsidRDefault="00C22E03" w:rsidP="00C22E03">
      <w:r w:rsidRPr="00595E6A">
        <w:t>железной дороги (с российской колеей)</w:t>
      </w:r>
      <w:r w:rsidR="00CF6DEF">
        <w:t xml:space="preserve"> </w:t>
      </w:r>
      <w:r w:rsidRPr="00595E6A">
        <w:t xml:space="preserve"> </w:t>
      </w:r>
      <w:r w:rsidR="00CF6DEF">
        <w:t xml:space="preserve">  </w:t>
      </w:r>
      <w:r w:rsidRPr="00595E6A">
        <w:t xml:space="preserve">-  </w:t>
      </w:r>
      <w:r w:rsidR="00B90A20">
        <w:t>84,8 км</w:t>
      </w:r>
      <w:r w:rsidRPr="00595E6A">
        <w:t>;</w:t>
      </w:r>
    </w:p>
    <w:p w14:paraId="5B3702D9" w14:textId="77777777" w:rsidR="00C22E03" w:rsidRPr="00595E6A" w:rsidRDefault="00C22E03" w:rsidP="00C22E03">
      <w:r w:rsidRPr="00595E6A">
        <w:t xml:space="preserve">автомобильных дорог                               </w:t>
      </w:r>
      <w:r w:rsidR="00CF6DEF">
        <w:t xml:space="preserve">  </w:t>
      </w:r>
      <w:r w:rsidRPr="00595E6A">
        <w:t xml:space="preserve">- </w:t>
      </w:r>
      <w:r w:rsidR="00B90A20">
        <w:t>648</w:t>
      </w:r>
      <w:r w:rsidRPr="00595E6A">
        <w:t xml:space="preserve"> к</w:t>
      </w:r>
      <w:r w:rsidR="00B90A20">
        <w:t>м</w:t>
      </w:r>
      <w:r w:rsidRPr="00595E6A">
        <w:t>;</w:t>
      </w:r>
    </w:p>
    <w:p w14:paraId="68751F30" w14:textId="77777777" w:rsidR="00C22E03" w:rsidRPr="00595E6A" w:rsidRDefault="00C22E03" w:rsidP="00C22E03">
      <w:r w:rsidRPr="00595E6A">
        <w:t xml:space="preserve">из них: </w:t>
      </w:r>
    </w:p>
    <w:p w14:paraId="703A64E7" w14:textId="77777777" w:rsidR="00C22E03" w:rsidRPr="00595E6A" w:rsidRDefault="00C22E03" w:rsidP="00C22E03">
      <w:r w:rsidRPr="00595E6A">
        <w:t>регионального значения</w:t>
      </w:r>
      <w:r w:rsidRPr="00595E6A">
        <w:tab/>
      </w:r>
      <w:r w:rsidRPr="00595E6A">
        <w:tab/>
      </w:r>
      <w:r w:rsidRPr="00595E6A">
        <w:tab/>
        <w:t xml:space="preserve">  </w:t>
      </w:r>
      <w:r w:rsidR="00CF6DEF">
        <w:tab/>
      </w:r>
      <w:r w:rsidRPr="00595E6A">
        <w:t xml:space="preserve">- </w:t>
      </w:r>
      <w:r w:rsidR="00B90A20">
        <w:t>438</w:t>
      </w:r>
      <w:r w:rsidRPr="00595E6A">
        <w:t xml:space="preserve"> к</w:t>
      </w:r>
      <w:r w:rsidR="00B90A20">
        <w:t>м</w:t>
      </w:r>
      <w:r w:rsidRPr="00595E6A">
        <w:t>;</w:t>
      </w:r>
    </w:p>
    <w:p w14:paraId="0B3DE469" w14:textId="77777777" w:rsidR="00C22E03" w:rsidRPr="00595E6A" w:rsidRDefault="00C22E03" w:rsidP="00C22E03">
      <w:r w:rsidRPr="00595E6A">
        <w:t>муниципального значения</w:t>
      </w:r>
      <w:r w:rsidRPr="00595E6A">
        <w:tab/>
      </w:r>
      <w:r w:rsidRPr="00595E6A">
        <w:tab/>
      </w:r>
      <w:r w:rsidRPr="00595E6A">
        <w:tab/>
        <w:t xml:space="preserve"> </w:t>
      </w:r>
      <w:r w:rsidR="00CF6DEF">
        <w:t xml:space="preserve"> </w:t>
      </w:r>
      <w:r w:rsidRPr="00595E6A">
        <w:t xml:space="preserve"> - </w:t>
      </w:r>
      <w:r w:rsidR="00B90A20">
        <w:t>210</w:t>
      </w:r>
      <w:r w:rsidRPr="00595E6A">
        <w:t xml:space="preserve">   к</w:t>
      </w:r>
      <w:r w:rsidR="00B90A20">
        <w:t>м</w:t>
      </w:r>
      <w:r w:rsidRPr="00595E6A">
        <w:t>;</w:t>
      </w:r>
    </w:p>
    <w:p w14:paraId="60705899" w14:textId="77777777" w:rsidR="00C22E03" w:rsidRPr="00595E6A" w:rsidRDefault="00C22E03" w:rsidP="00C22E03">
      <w:r w:rsidRPr="00595E6A">
        <w:t xml:space="preserve">В </w:t>
      </w:r>
      <w:smartTag w:uri="urn:schemas-microsoft-com:office:smarttags" w:element="metricconverter">
        <w:smartTagPr>
          <w:attr w:name="ProductID" w:val="17 километрах"/>
        </w:smartTagPr>
        <w:r w:rsidRPr="00595E6A">
          <w:t>17 километрах</w:t>
        </w:r>
      </w:smartTag>
      <w:r w:rsidRPr="00595E6A">
        <w:t xml:space="preserve"> от г. Зеленоградска находится аэропорт "Храброво".</w:t>
      </w:r>
    </w:p>
    <w:p w14:paraId="5103D839" w14:textId="77777777" w:rsidR="00C22E03" w:rsidRPr="00595E6A" w:rsidRDefault="00F84FC0" w:rsidP="00C22E03">
      <w:r>
        <w:t>Н</w:t>
      </w:r>
      <w:r w:rsidRPr="00595E6A">
        <w:t>а автомобильных дорогах общего пользования местного значения</w:t>
      </w:r>
      <w:r>
        <w:t xml:space="preserve">  округа расположено</w:t>
      </w:r>
      <w:r w:rsidRPr="00595E6A">
        <w:t xml:space="preserve"> </w:t>
      </w:r>
      <w:r>
        <w:t xml:space="preserve">5 </w:t>
      </w:r>
      <w:r w:rsidRPr="00595E6A">
        <w:t>автозаправочных ст</w:t>
      </w:r>
      <w:r>
        <w:t>а</w:t>
      </w:r>
      <w:r w:rsidRPr="00595E6A">
        <w:t xml:space="preserve">нций (АЗС), </w:t>
      </w:r>
      <w:r>
        <w:t>в том числе 2</w:t>
      </w:r>
      <w:r w:rsidRPr="00F84FC0">
        <w:t xml:space="preserve"> </w:t>
      </w:r>
      <w:r w:rsidRPr="00595E6A">
        <w:t>многотопливные заправочные ст</w:t>
      </w:r>
      <w:r>
        <w:t>а</w:t>
      </w:r>
      <w:r w:rsidRPr="00595E6A">
        <w:t>нции (МТЗС)</w:t>
      </w:r>
      <w:r>
        <w:t>.</w:t>
      </w:r>
    </w:p>
    <w:p w14:paraId="1B8AD91A" w14:textId="77777777" w:rsidR="00C22E03" w:rsidRPr="00595E6A" w:rsidRDefault="00C22E03" w:rsidP="00C22E03">
      <w:r w:rsidRPr="00595E6A">
        <w:t xml:space="preserve">Благодаря автодороге «Приморское кольцо», которая связала областной центр международный аэропорт «Храброво» и г. Зеленоградск, время проезда на личном транспорте от г. Калининграда до г. Зеленоградска сократилось с 35 минут до 15. </w:t>
      </w:r>
    </w:p>
    <w:p w14:paraId="38B77E7B" w14:textId="77777777" w:rsidR="00C22E03" w:rsidRPr="00595E6A" w:rsidRDefault="00C22E03" w:rsidP="00C22E03">
      <w:r w:rsidRPr="00595E6A">
        <w:t xml:space="preserve">Строительство автодороги «Приморское кольцо» дало существенный толчок в развитии </w:t>
      </w:r>
      <w:r w:rsidR="009A3FF3">
        <w:t xml:space="preserve"> окружного </w:t>
      </w:r>
      <w:r w:rsidRPr="00595E6A">
        <w:t xml:space="preserve"> центра, как города курорта, в том числе  за счет существенного увеличения туристического потока. </w:t>
      </w:r>
    </w:p>
    <w:p w14:paraId="727C0BD3" w14:textId="77777777" w:rsidR="00C22E03" w:rsidRPr="00595E6A" w:rsidRDefault="00C22E03" w:rsidP="00C22E03"/>
    <w:p w14:paraId="1BDE8103" w14:textId="77777777" w:rsidR="00C22E03" w:rsidRPr="00595E6A" w:rsidRDefault="00C22E03" w:rsidP="00C22E03">
      <w:r w:rsidRPr="00595E6A">
        <w:rPr>
          <w:noProof/>
        </w:rPr>
        <w:drawing>
          <wp:inline distT="0" distB="0" distL="0" distR="0" wp14:anchorId="362C512B" wp14:editId="6A1D9701">
            <wp:extent cx="3324218" cy="2497541"/>
            <wp:effectExtent l="0" t="0" r="0" b="0"/>
            <wp:docPr id="3" name="Рисунок 3" descr="Описание: карта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карта доро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8779" cy="2500968"/>
                    </a:xfrm>
                    <a:prstGeom prst="rect">
                      <a:avLst/>
                    </a:prstGeom>
                    <a:noFill/>
                    <a:ln>
                      <a:noFill/>
                    </a:ln>
                  </pic:spPr>
                </pic:pic>
              </a:graphicData>
            </a:graphic>
          </wp:inline>
        </w:drawing>
      </w:r>
    </w:p>
    <w:p w14:paraId="47AEACA9" w14:textId="0C36E04D" w:rsidR="00C22E03" w:rsidRDefault="00C22E03" w:rsidP="00C22E03">
      <w:pPr>
        <w:pStyle w:val="a3"/>
      </w:pPr>
      <w:r w:rsidRPr="00595E6A">
        <w:lastRenderedPageBreak/>
        <w:t xml:space="preserve"> Схематичное расположение автомобильной дороги «Приморское кольцо»</w:t>
      </w:r>
    </w:p>
    <w:p w14:paraId="322B06D6" w14:textId="77777777" w:rsidR="00C22E03" w:rsidRPr="00CF5773" w:rsidRDefault="00627038" w:rsidP="00627038">
      <w:pPr>
        <w:pStyle w:val="1"/>
      </w:pPr>
      <w:bookmarkStart w:id="13" w:name="_Toc444536549"/>
      <w:bookmarkStart w:id="14" w:name="_Toc494291282"/>
      <w:r>
        <w:t xml:space="preserve">2. </w:t>
      </w:r>
      <w:r w:rsidR="00C22E03" w:rsidRPr="00CF5773">
        <w:t>Доходы и расходы бюджета</w:t>
      </w:r>
      <w:bookmarkEnd w:id="13"/>
      <w:bookmarkEnd w:id="14"/>
      <w:r w:rsidR="00C22E03" w:rsidRPr="00CF5773">
        <w:t xml:space="preserve"> </w:t>
      </w:r>
    </w:p>
    <w:p w14:paraId="37B1FC83" w14:textId="77777777" w:rsidR="00C22E03" w:rsidRPr="0026513A" w:rsidRDefault="00627038" w:rsidP="00C22E03">
      <w:pPr>
        <w:keepNext/>
        <w:numPr>
          <w:ilvl w:val="1"/>
          <w:numId w:val="5"/>
        </w:numPr>
        <w:outlineLvl w:val="1"/>
        <w:rPr>
          <w:b/>
          <w:bCs/>
          <w:szCs w:val="28"/>
          <w:lang w:eastAsia="en-US"/>
        </w:rPr>
      </w:pPr>
      <w:bookmarkStart w:id="15" w:name="_Toc411447461"/>
      <w:bookmarkStart w:id="16" w:name="_Toc444536550"/>
      <w:bookmarkStart w:id="17" w:name="_Toc494291283"/>
      <w:r>
        <w:rPr>
          <w:b/>
          <w:bCs/>
          <w:szCs w:val="28"/>
        </w:rPr>
        <w:t>д</w:t>
      </w:r>
      <w:r w:rsidR="00C22E03" w:rsidRPr="0026513A">
        <w:rPr>
          <w:b/>
          <w:bCs/>
          <w:szCs w:val="28"/>
        </w:rPr>
        <w:t>оходы</w:t>
      </w:r>
      <w:bookmarkEnd w:id="15"/>
      <w:bookmarkEnd w:id="16"/>
      <w:bookmarkEnd w:id="17"/>
    </w:p>
    <w:p w14:paraId="4230ECFB" w14:textId="77777777" w:rsidR="00C22E03" w:rsidRPr="00A01250" w:rsidRDefault="00C22E03" w:rsidP="00C22E03">
      <w:r>
        <w:rPr>
          <w:sz w:val="24"/>
          <w:szCs w:val="24"/>
        </w:rPr>
        <w:tab/>
      </w:r>
      <w:r>
        <w:t>Г</w:t>
      </w:r>
      <w:r w:rsidRPr="00A01250">
        <w:t>лавными пр</w:t>
      </w:r>
      <w:r>
        <w:t>иоритетами бюджетной политики в</w:t>
      </w:r>
      <w:r w:rsidRPr="00A01250">
        <w:t xml:space="preserve"> </w:t>
      </w:r>
      <w:r>
        <w:t>2016</w:t>
      </w:r>
      <w:r w:rsidRPr="00A01250">
        <w:t xml:space="preserve"> году являлись усилия по достижению целей социально-экономического развития городского округа: обеспечение социальной защищенности и повышения уровня жизни населения округа за счет бесперебойного функционирования всех систем; предоставление качественных бюджетных услуг; развитие инфраструктуры; обеспечение сбалансированности бюджета; </w:t>
      </w:r>
      <w:r w:rsidRPr="00216D7A">
        <w:t>укрепление доходной базы городского бюджета и обеспечение полноты поступлений налогов и сборов;</w:t>
      </w:r>
      <w:r w:rsidRPr="00A01250">
        <w:t xml:space="preserve"> повышение эффективности бюджетных расходов и исполнения расходных обязательств городского округа. </w:t>
      </w:r>
    </w:p>
    <w:p w14:paraId="6A002648" w14:textId="77777777" w:rsidR="00C22E03" w:rsidRPr="00A01250" w:rsidRDefault="00C22E03" w:rsidP="00C22E03">
      <w:r w:rsidRPr="00A01250">
        <w:t xml:space="preserve">Первоначально бюджет был утвержден по доходам в сумме </w:t>
      </w:r>
      <w:r>
        <w:t xml:space="preserve">813,7 млн. рублей, </w:t>
      </w:r>
      <w:r w:rsidRPr="00A01250">
        <w:t xml:space="preserve">по расходам – </w:t>
      </w:r>
      <w:r>
        <w:t>840,7 млн. рублей</w:t>
      </w:r>
      <w:r w:rsidRPr="00A01250">
        <w:t xml:space="preserve">, с дефицитом </w:t>
      </w:r>
      <w:r>
        <w:t xml:space="preserve">27,0 млн. </w:t>
      </w:r>
      <w:r w:rsidRPr="00A01250">
        <w:t>руб</w:t>
      </w:r>
      <w:r>
        <w:t>лей</w:t>
      </w:r>
      <w:r w:rsidRPr="00A01250">
        <w:t xml:space="preserve">. </w:t>
      </w:r>
    </w:p>
    <w:p w14:paraId="22C994D7" w14:textId="77777777" w:rsidR="00C22E03" w:rsidRDefault="00C22E03" w:rsidP="00C22E03">
      <w:r w:rsidRPr="0086679F">
        <w:t>В течение года благодаря позитивным тенденциям в экономике и привлечению в бюджет городского округа значительных сумм финансовой помощи вышестоящих бюджетов плановые показатели бюджета неоднократно корректировались и к концу года составили по доходам в сумме 994,37 млн. рублей (+180,63 млн. рублей), по расходам  1073,18 млн. рублей, или  на 232,44 млн. рублей больше первоначально утвержденной суммы. Дефицит бюджета  также увеличен на  51,81  млн. рублей  и составил 78,81 млн. рублей.</w:t>
      </w:r>
      <w:r>
        <w:t xml:space="preserve"> </w:t>
      </w:r>
    </w:p>
    <w:p w14:paraId="2A5FB92C" w14:textId="77777777" w:rsidR="00C22E03" w:rsidRDefault="00C22E03" w:rsidP="00C22E03">
      <w:r w:rsidRPr="00A01250">
        <w:t>Задача по увеличению налоговых и неналоговых доходов бюджета в течение года решалась путем выявления и развития налогового потенциала городского округа, в первую очередь за счет эффективного использования и распоряжения муниципальным имуществом, а также в тесном взаимодействии и совместной работе с администраторами доходов.</w:t>
      </w:r>
    </w:p>
    <w:p w14:paraId="4BF65BDE" w14:textId="77777777" w:rsidR="00C22E03" w:rsidRPr="00702AE3" w:rsidRDefault="00C22E03" w:rsidP="00C22E03">
      <w:pPr>
        <w:widowControl w:val="0"/>
        <w:spacing w:line="276" w:lineRule="auto"/>
        <w:ind w:firstLine="709"/>
        <w:jc w:val="center"/>
        <w:rPr>
          <w:b/>
          <w:szCs w:val="28"/>
        </w:rPr>
      </w:pPr>
      <w:r w:rsidRPr="00702AE3">
        <w:rPr>
          <w:b/>
          <w:szCs w:val="28"/>
        </w:rPr>
        <w:t>Доходная часть бюджета Зеленоградского городского округа</w:t>
      </w:r>
    </w:p>
    <w:p w14:paraId="3DA34993" w14:textId="77777777" w:rsidR="00C22E03" w:rsidRDefault="00C22E03" w:rsidP="00ED1CAA">
      <w:pPr>
        <w:widowControl w:val="0"/>
        <w:spacing w:line="276" w:lineRule="auto"/>
        <w:ind w:firstLine="709"/>
        <w:jc w:val="center"/>
      </w:pPr>
      <w:r>
        <w:rPr>
          <w:noProof/>
        </w:rPr>
        <w:drawing>
          <wp:inline distT="0" distB="0" distL="0" distR="0" wp14:anchorId="7DDE3868" wp14:editId="5126E96A">
            <wp:extent cx="3084394" cy="1915795"/>
            <wp:effectExtent l="0" t="0" r="190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768" cy="1917270"/>
                    </a:xfrm>
                    <a:prstGeom prst="rect">
                      <a:avLst/>
                    </a:prstGeom>
                    <a:noFill/>
                    <a:ln>
                      <a:noFill/>
                    </a:ln>
                  </pic:spPr>
                </pic:pic>
              </a:graphicData>
            </a:graphic>
          </wp:inline>
        </w:drawing>
      </w:r>
    </w:p>
    <w:p w14:paraId="3C4A61F9" w14:textId="77777777" w:rsidR="00C22E03" w:rsidRDefault="00C22E03" w:rsidP="00C22E03">
      <w:r>
        <w:rPr>
          <w:szCs w:val="28"/>
        </w:rPr>
        <w:t xml:space="preserve"> </w:t>
      </w:r>
      <w:r w:rsidRPr="00A01250">
        <w:t>Налоговые плат</w:t>
      </w:r>
      <w:r>
        <w:t>ежи в 2016 году занимали 59,6%</w:t>
      </w:r>
      <w:r w:rsidRPr="00A01250">
        <w:t xml:space="preserve"> в собственных доходах бюджета округа. </w:t>
      </w:r>
      <w:r>
        <w:t>Объем поступлений налоговых платежей достиг уровня 2015 года и составил 302,4 млн. рублей.</w:t>
      </w:r>
    </w:p>
    <w:p w14:paraId="0C9D5192" w14:textId="77777777" w:rsidR="00C22E03" w:rsidRDefault="00C22E03" w:rsidP="00C22E03">
      <w:r w:rsidRPr="00A01250">
        <w:t xml:space="preserve"> Основные налоговые поступления сложились за счет пяти источников: налога на доходы физических лиц, налогов, уплачиваемых субъектами малого предпринимательства (единый налог, взимаемый по упрощенной системе налогообложения и единый налог на вмененный доход), а также налога на имущество физических лиц  и  земел</w:t>
      </w:r>
      <w:r>
        <w:t>ьного налога.</w:t>
      </w:r>
    </w:p>
    <w:p w14:paraId="0A4F05CA" w14:textId="77777777" w:rsidR="00230E21" w:rsidRDefault="00230E21" w:rsidP="00C22E03">
      <w:pPr>
        <w:widowControl w:val="0"/>
        <w:spacing w:line="276" w:lineRule="auto"/>
        <w:ind w:firstLine="709"/>
        <w:jc w:val="center"/>
        <w:rPr>
          <w:b/>
          <w:szCs w:val="28"/>
        </w:rPr>
      </w:pPr>
    </w:p>
    <w:p w14:paraId="029542EC" w14:textId="77777777" w:rsidR="00C22E03" w:rsidRPr="00702AE3" w:rsidRDefault="00C22E03" w:rsidP="00C22E03">
      <w:pPr>
        <w:widowControl w:val="0"/>
        <w:spacing w:line="276" w:lineRule="auto"/>
        <w:ind w:firstLine="709"/>
        <w:jc w:val="center"/>
        <w:rPr>
          <w:b/>
          <w:szCs w:val="28"/>
        </w:rPr>
      </w:pPr>
      <w:r w:rsidRPr="00702AE3">
        <w:rPr>
          <w:b/>
          <w:szCs w:val="28"/>
        </w:rPr>
        <w:lastRenderedPageBreak/>
        <w:t>Структура налоговых доходов</w:t>
      </w:r>
    </w:p>
    <w:p w14:paraId="3334F93A" w14:textId="77777777" w:rsidR="00C22E03" w:rsidRPr="005B3BF8" w:rsidRDefault="00C22E03" w:rsidP="00C22E03">
      <w:pPr>
        <w:widowControl w:val="0"/>
        <w:spacing w:line="276" w:lineRule="auto"/>
        <w:ind w:firstLine="709"/>
        <w:rPr>
          <w:szCs w:val="28"/>
        </w:rPr>
      </w:pPr>
      <w:r>
        <w:rPr>
          <w:noProof/>
        </w:rPr>
        <w:drawing>
          <wp:inline distT="0" distB="0" distL="0" distR="0" wp14:anchorId="5CD55642" wp14:editId="7F5AF824">
            <wp:extent cx="4095750" cy="17807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1780761"/>
                    </a:xfrm>
                    <a:prstGeom prst="rect">
                      <a:avLst/>
                    </a:prstGeom>
                    <a:noFill/>
                    <a:ln>
                      <a:noFill/>
                    </a:ln>
                  </pic:spPr>
                </pic:pic>
              </a:graphicData>
            </a:graphic>
          </wp:inline>
        </w:drawing>
      </w:r>
    </w:p>
    <w:p w14:paraId="3D080984" w14:textId="77777777" w:rsidR="00C22E03" w:rsidRPr="00A01250" w:rsidRDefault="00C22E03" w:rsidP="00C22E03">
      <w:r w:rsidRPr="004A0AF0">
        <w:rPr>
          <w:b/>
        </w:rPr>
        <w:t>Налог на доходы физических лиц</w:t>
      </w:r>
      <w:r w:rsidRPr="00A01250">
        <w:t xml:space="preserve"> в собственных до</w:t>
      </w:r>
      <w:r>
        <w:t>ходах составляет более 57,8 %.</w:t>
      </w:r>
    </w:p>
    <w:p w14:paraId="7861EB49" w14:textId="77777777" w:rsidR="00C22E03" w:rsidRDefault="00C22E03" w:rsidP="00C22E03">
      <w:r w:rsidRPr="00A01250">
        <w:t>В 201</w:t>
      </w:r>
      <w:r>
        <w:t>6</w:t>
      </w:r>
      <w:r w:rsidRPr="00A01250">
        <w:t xml:space="preserve"> году в городской бюджет поступило налога на доходы физических лиц </w:t>
      </w:r>
      <w:r>
        <w:t>174,7</w:t>
      </w:r>
      <w:r w:rsidRPr="00A01250">
        <w:t xml:space="preserve">  млн. рублей, что выше</w:t>
      </w:r>
      <w:r>
        <w:t xml:space="preserve"> планового </w:t>
      </w:r>
      <w:r w:rsidRPr="00A01250">
        <w:t xml:space="preserve"> уровня </w:t>
      </w:r>
      <w:r>
        <w:t xml:space="preserve"> на 10,8 млн. рублей.</w:t>
      </w:r>
      <w:r w:rsidRPr="00A01250">
        <w:t xml:space="preserve"> </w:t>
      </w:r>
      <w:r>
        <w:tab/>
        <w:t xml:space="preserve">Достигнутый рост </w:t>
      </w:r>
      <w:r w:rsidRPr="00A01250">
        <w:t>обусловлен</w:t>
      </w:r>
      <w:r>
        <w:t xml:space="preserve"> увеличением заработной платы работникам бюджетной сферы в соответствии с утвержденными  дорожными картами</w:t>
      </w:r>
      <w:r w:rsidRPr="00A01250">
        <w:t>.</w:t>
      </w:r>
    </w:p>
    <w:p w14:paraId="5F8C43A8" w14:textId="77777777" w:rsidR="00C22E03" w:rsidRDefault="00C22E03" w:rsidP="00C22E03">
      <w:r>
        <w:t>Также  положительно повлияло увеличение  процента отчислений подоходного налога по дополнительному нормативу   на 7%  (с 36% до 43%).</w:t>
      </w:r>
    </w:p>
    <w:p w14:paraId="230C72DA" w14:textId="77777777" w:rsidR="00C22E03" w:rsidRPr="00A01250" w:rsidRDefault="00C22E03" w:rsidP="00C22E03">
      <w:r w:rsidRPr="004A0AF0">
        <w:rPr>
          <w:b/>
        </w:rPr>
        <w:t>Налоги на совокупный доход</w:t>
      </w:r>
      <w:r w:rsidRPr="004A0AF0">
        <w:t xml:space="preserve"> </w:t>
      </w:r>
      <w:r w:rsidRPr="00A01250">
        <w:t xml:space="preserve">от субъектов малого предпринимательства </w:t>
      </w:r>
      <w:r w:rsidRPr="004A0AF0">
        <w:t> </w:t>
      </w:r>
      <w:r w:rsidRPr="00A01250">
        <w:t>суммарно поступил</w:t>
      </w:r>
      <w:r>
        <w:t>и в сумме</w:t>
      </w:r>
      <w:r w:rsidRPr="00A01250">
        <w:t xml:space="preserve"> </w:t>
      </w:r>
      <w:r>
        <w:t>51,6</w:t>
      </w:r>
      <w:r w:rsidRPr="00A01250">
        <w:t xml:space="preserve"> млн. руб., в том числе един</w:t>
      </w:r>
      <w:r>
        <w:t>ый</w:t>
      </w:r>
      <w:r w:rsidRPr="00A01250">
        <w:t xml:space="preserve"> налог, взимаем</w:t>
      </w:r>
      <w:r>
        <w:t>ый</w:t>
      </w:r>
      <w:r w:rsidRPr="00A01250">
        <w:t xml:space="preserve"> в связи с применением упрощенной системы налогообложения</w:t>
      </w:r>
      <w:r>
        <w:t xml:space="preserve"> </w:t>
      </w:r>
      <w:r w:rsidRPr="00A01250">
        <w:t xml:space="preserve">– </w:t>
      </w:r>
      <w:r>
        <w:t>23,5</w:t>
      </w:r>
      <w:r w:rsidRPr="00A01250">
        <w:t xml:space="preserve"> </w:t>
      </w:r>
      <w:proofErr w:type="spellStart"/>
      <w:r w:rsidRPr="00A01250">
        <w:t>млн.руб</w:t>
      </w:r>
      <w:proofErr w:type="spellEnd"/>
      <w:r w:rsidRPr="00A01250">
        <w:t>., един</w:t>
      </w:r>
      <w:r>
        <w:t>ый</w:t>
      </w:r>
      <w:r w:rsidRPr="00A01250">
        <w:t xml:space="preserve"> налог на вмененный доход</w:t>
      </w:r>
      <w:r>
        <w:t xml:space="preserve"> </w:t>
      </w:r>
      <w:r w:rsidRPr="00A01250">
        <w:t xml:space="preserve">— </w:t>
      </w:r>
      <w:r>
        <w:t>17,4</w:t>
      </w:r>
      <w:r w:rsidRPr="00A01250">
        <w:t xml:space="preserve"> </w:t>
      </w:r>
      <w:proofErr w:type="spellStart"/>
      <w:r w:rsidRPr="00A01250">
        <w:t>млн.руб</w:t>
      </w:r>
      <w:proofErr w:type="spellEnd"/>
      <w:r w:rsidRPr="00A01250">
        <w:t>.,  един</w:t>
      </w:r>
      <w:r>
        <w:t>ый</w:t>
      </w:r>
      <w:r w:rsidRPr="00A01250">
        <w:t xml:space="preserve"> сельскохозяйственн</w:t>
      </w:r>
      <w:r>
        <w:t>ый</w:t>
      </w:r>
      <w:r w:rsidRPr="00A01250">
        <w:t xml:space="preserve"> налог</w:t>
      </w:r>
      <w:r w:rsidRPr="004A0AF0">
        <w:t xml:space="preserve"> -</w:t>
      </w:r>
      <w:r>
        <w:t>10,7</w:t>
      </w:r>
      <w:r w:rsidRPr="00A01250">
        <w:t> </w:t>
      </w:r>
      <w:proofErr w:type="spellStart"/>
      <w:r w:rsidRPr="00A01250">
        <w:t>млн.руб</w:t>
      </w:r>
      <w:proofErr w:type="spellEnd"/>
      <w:r w:rsidRPr="00A01250">
        <w:t>. </w:t>
      </w:r>
    </w:p>
    <w:p w14:paraId="2F9EE179" w14:textId="77777777" w:rsidR="00C22E03" w:rsidRPr="00A01250" w:rsidRDefault="00C22E03" w:rsidP="00C22E03">
      <w:r w:rsidRPr="00A01250">
        <w:t>В целом по сравнению с прошлым годом поступления налогов  на сово</w:t>
      </w:r>
      <w:r>
        <w:t>купный доход увеличились на 21,1</w:t>
      </w:r>
      <w:r w:rsidRPr="00A01250">
        <w:t>%,</w:t>
      </w:r>
      <w:r>
        <w:t xml:space="preserve"> или (+10,9 млн. рублей),</w:t>
      </w:r>
      <w:r w:rsidRPr="00A01250">
        <w:t xml:space="preserve"> что связано, прежде всего, с рос</w:t>
      </w:r>
      <w:r>
        <w:t>том оборотов розничной торговли</w:t>
      </w:r>
      <w:r w:rsidRPr="00A01250">
        <w:t>, оборота общественного питания и объема платных услуг, оказанных населению</w:t>
      </w:r>
      <w:r>
        <w:t>,</w:t>
      </w:r>
      <w:r w:rsidRPr="00A01250">
        <w:t xml:space="preserve"> а также </w:t>
      </w:r>
      <w:r>
        <w:t>активной работы сельскохозяйственных предприятий .</w:t>
      </w:r>
    </w:p>
    <w:p w14:paraId="7D3CB559" w14:textId="77777777" w:rsidR="00C22E03" w:rsidRPr="006A48F4" w:rsidRDefault="00C22E03" w:rsidP="00C22E03">
      <w:r w:rsidRPr="006A48F4">
        <w:rPr>
          <w:b/>
        </w:rPr>
        <w:t>Налог на имущество</w:t>
      </w:r>
      <w:r w:rsidRPr="006A48F4">
        <w:t xml:space="preserve"> получен в сумме 55,08  млн. рублей, в том числе налог на имущество физических лиц – 3,6 </w:t>
      </w:r>
      <w:proofErr w:type="spellStart"/>
      <w:r w:rsidRPr="006A48F4">
        <w:t>млн.руб</w:t>
      </w:r>
      <w:proofErr w:type="spellEnd"/>
      <w:r w:rsidRPr="006A48F4">
        <w:t xml:space="preserve">., налог на имущество юридических лиц -18,79 млн. руб. земельный налог – 32,69 </w:t>
      </w:r>
      <w:proofErr w:type="spellStart"/>
      <w:r w:rsidRPr="006A48F4">
        <w:t>млн.руб</w:t>
      </w:r>
      <w:proofErr w:type="spellEnd"/>
      <w:r w:rsidRPr="006A48F4">
        <w:t>.  </w:t>
      </w:r>
    </w:p>
    <w:p w14:paraId="1D0601BC" w14:textId="77777777" w:rsidR="00C22E03" w:rsidRPr="00A01250" w:rsidRDefault="00C22E03" w:rsidP="00C22E03">
      <w:r w:rsidRPr="006A48F4">
        <w:t>В сравнении с 2015 годом объем поступлений по данным налогам в отчетном периоде уменьшился на 28,3% (-21,78 млн. рублей), прежде всего, за счет значительного  сокращения поступлений земельного налога  по предприятиям расположенным на территории  Куршской коса .</w:t>
      </w:r>
    </w:p>
    <w:p w14:paraId="0A7D3A14" w14:textId="77777777" w:rsidR="00C22E03" w:rsidRDefault="00C22E03" w:rsidP="00C22E03">
      <w:r w:rsidRPr="00EC4029">
        <w:rPr>
          <w:b/>
        </w:rPr>
        <w:t>Неналоговых доходов</w:t>
      </w:r>
      <w:r w:rsidRPr="00EC4029">
        <w:t xml:space="preserve"> (в </w:t>
      </w:r>
      <w:r w:rsidRPr="00A01250">
        <w:t xml:space="preserve">том числе </w:t>
      </w:r>
      <w:r w:rsidRPr="00EC4029">
        <w:t>арендной платы за земельные</w:t>
      </w:r>
      <w:r w:rsidRPr="00A01250">
        <w:t xml:space="preserve"> участки, </w:t>
      </w:r>
      <w:r w:rsidRPr="00EC4029">
        <w:t xml:space="preserve">от сдачи в аренду </w:t>
      </w:r>
      <w:r w:rsidRPr="00A01250">
        <w:t xml:space="preserve">имущества, находящегося в муниципальной собственности и в оперативном управлении учреждений,  </w:t>
      </w:r>
      <w:r w:rsidRPr="00EC4029">
        <w:t>от платных услуг</w:t>
      </w:r>
      <w:r w:rsidRPr="00A01250">
        <w:t xml:space="preserve">, оказываемых бюджетными учреждениями, </w:t>
      </w:r>
      <w:r w:rsidRPr="00EC4029">
        <w:t>от продажи</w:t>
      </w:r>
      <w:r w:rsidRPr="00A01250">
        <w:t xml:space="preserve"> материальных и нематериальных активов) за год поступило </w:t>
      </w:r>
      <w:r>
        <w:t>205,1</w:t>
      </w:r>
      <w:r w:rsidRPr="00A01250">
        <w:t xml:space="preserve">  </w:t>
      </w:r>
      <w:proofErr w:type="spellStart"/>
      <w:r w:rsidRPr="00A01250">
        <w:t>млн.руб</w:t>
      </w:r>
      <w:proofErr w:type="spellEnd"/>
      <w:r w:rsidRPr="00A01250">
        <w:t>. </w:t>
      </w:r>
    </w:p>
    <w:p w14:paraId="73D903E3" w14:textId="2E0F1091" w:rsidR="00C22E03" w:rsidRPr="00702AE3" w:rsidRDefault="00063EF0" w:rsidP="00C22E03">
      <w:pPr>
        <w:widowControl w:val="0"/>
        <w:spacing w:line="276" w:lineRule="auto"/>
        <w:jc w:val="center"/>
        <w:rPr>
          <w:b/>
          <w:szCs w:val="28"/>
        </w:rPr>
      </w:pPr>
      <w:r>
        <w:rPr>
          <w:noProof/>
          <w:szCs w:val="28"/>
        </w:rPr>
        <w:drawing>
          <wp:anchor distT="0" distB="0" distL="114300" distR="114300" simplePos="0" relativeHeight="251659264" behindDoc="0" locked="0" layoutInCell="1" allowOverlap="1" wp14:anchorId="5FEE78EF" wp14:editId="60F92B30">
            <wp:simplePos x="0" y="0"/>
            <wp:positionH relativeFrom="column">
              <wp:posOffset>1246808</wp:posOffset>
            </wp:positionH>
            <wp:positionV relativeFrom="paragraph">
              <wp:posOffset>193240</wp:posOffset>
            </wp:positionV>
            <wp:extent cx="2599899" cy="1466108"/>
            <wp:effectExtent l="0" t="0" r="0" b="1270"/>
            <wp:wrapNone/>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22E03" w:rsidRPr="00702AE3">
        <w:rPr>
          <w:b/>
          <w:szCs w:val="28"/>
        </w:rPr>
        <w:t>Структура неналоговых доходов</w:t>
      </w:r>
    </w:p>
    <w:p w14:paraId="67771B4A" w14:textId="4E88653E" w:rsidR="00C22E03" w:rsidRDefault="00C22E03" w:rsidP="00C22E03">
      <w:pPr>
        <w:widowControl w:val="0"/>
        <w:spacing w:line="276" w:lineRule="auto"/>
        <w:rPr>
          <w:szCs w:val="28"/>
        </w:rPr>
      </w:pPr>
    </w:p>
    <w:p w14:paraId="5F5EE196" w14:textId="77777777" w:rsidR="00C22E03" w:rsidRDefault="00C22E03" w:rsidP="00C22E03">
      <w:pPr>
        <w:widowControl w:val="0"/>
        <w:spacing w:line="276" w:lineRule="auto"/>
        <w:ind w:firstLine="709"/>
        <w:rPr>
          <w:szCs w:val="28"/>
        </w:rPr>
      </w:pPr>
    </w:p>
    <w:p w14:paraId="5601336C" w14:textId="77777777" w:rsidR="00C22E03" w:rsidRDefault="00C22E03" w:rsidP="00C22E03">
      <w:pPr>
        <w:widowControl w:val="0"/>
        <w:spacing w:line="276" w:lineRule="auto"/>
        <w:ind w:firstLine="709"/>
        <w:rPr>
          <w:szCs w:val="28"/>
        </w:rPr>
      </w:pPr>
    </w:p>
    <w:p w14:paraId="071EA0B6" w14:textId="77777777" w:rsidR="00C22E03" w:rsidRDefault="00C22E03" w:rsidP="00C22E03">
      <w:pPr>
        <w:widowControl w:val="0"/>
        <w:spacing w:line="276" w:lineRule="auto"/>
        <w:ind w:firstLine="709"/>
        <w:rPr>
          <w:szCs w:val="28"/>
        </w:rPr>
      </w:pPr>
    </w:p>
    <w:p w14:paraId="3D081DDD" w14:textId="4DF43E83" w:rsidR="00C22E03" w:rsidRDefault="00C22E03" w:rsidP="00C22E03">
      <w:pPr>
        <w:widowControl w:val="0"/>
        <w:spacing w:line="276" w:lineRule="auto"/>
        <w:ind w:firstLine="709"/>
        <w:rPr>
          <w:szCs w:val="28"/>
        </w:rPr>
      </w:pPr>
    </w:p>
    <w:p w14:paraId="43423E1A" w14:textId="77777777" w:rsidR="00C22E03" w:rsidRDefault="00C22E03" w:rsidP="00C22E03">
      <w:r w:rsidRPr="00357820">
        <w:lastRenderedPageBreak/>
        <w:t xml:space="preserve">Сокращение  неналоговых  доходов в абсолютном выражении  составило </w:t>
      </w:r>
      <w:r>
        <w:t xml:space="preserve">12,9 </w:t>
      </w:r>
      <w:proofErr w:type="spellStart"/>
      <w:r>
        <w:t>млн</w:t>
      </w:r>
      <w:proofErr w:type="gramStart"/>
      <w:r>
        <w:t>.р</w:t>
      </w:r>
      <w:proofErr w:type="gramEnd"/>
      <w:r>
        <w:t>уб</w:t>
      </w:r>
      <w:proofErr w:type="spellEnd"/>
      <w:r>
        <w:t>. или 5,9</w:t>
      </w:r>
      <w:r w:rsidRPr="00357820">
        <w:t>%,  и было обусловлен</w:t>
      </w:r>
      <w:r>
        <w:t>,</w:t>
      </w:r>
      <w:r w:rsidRPr="00357820">
        <w:t xml:space="preserve"> </w:t>
      </w:r>
      <w:r>
        <w:t>снижением</w:t>
      </w:r>
      <w:r w:rsidRPr="00357820">
        <w:t xml:space="preserve"> доходов от арендной платы за земельные участки</w:t>
      </w:r>
      <w:r>
        <w:t>,</w:t>
      </w:r>
      <w:r w:rsidRPr="00357820">
        <w:t xml:space="preserve">  </w:t>
      </w:r>
      <w:r>
        <w:t>а также значительным сокращением доходов от продажи земли. Положительным  фактором  поступления  в части неналоговых доходов  послужил  доход  от продажи  порубочного билета, в результате чего дополнительно в бюджет поступило  23,5 млн. рублей.</w:t>
      </w:r>
      <w:r w:rsidRPr="00A01250">
        <w:t xml:space="preserve"> </w:t>
      </w:r>
      <w:r>
        <w:tab/>
      </w:r>
    </w:p>
    <w:p w14:paraId="5F553732" w14:textId="77777777" w:rsidR="00C22E03" w:rsidRDefault="00C22E03" w:rsidP="00C22E03">
      <w:r>
        <w:t xml:space="preserve">Финансовой помощи из областного бюджета поступило  в сумме 550,8 млн. рублей, наибольший удельный вес в структуре финансовой помощи занимает субвенция (360,2 млн. руб.). </w:t>
      </w:r>
    </w:p>
    <w:p w14:paraId="46B014BF" w14:textId="77777777" w:rsidR="00C22E03" w:rsidRPr="00702AE3" w:rsidRDefault="00C22E03" w:rsidP="00C22E03">
      <w:pPr>
        <w:widowControl w:val="0"/>
        <w:spacing w:line="276" w:lineRule="auto"/>
        <w:ind w:firstLine="709"/>
        <w:jc w:val="center"/>
        <w:rPr>
          <w:b/>
          <w:szCs w:val="28"/>
        </w:rPr>
      </w:pPr>
      <w:r w:rsidRPr="00702AE3">
        <w:rPr>
          <w:b/>
          <w:szCs w:val="28"/>
        </w:rPr>
        <w:t>Структура финансовой помощи</w:t>
      </w:r>
    </w:p>
    <w:p w14:paraId="6C18B7E7" w14:textId="77777777" w:rsidR="00C22E03" w:rsidRDefault="00C22E03" w:rsidP="00C22E03">
      <w:pPr>
        <w:widowControl w:val="0"/>
        <w:spacing w:line="276" w:lineRule="auto"/>
        <w:ind w:firstLine="709"/>
        <w:rPr>
          <w:szCs w:val="28"/>
        </w:rPr>
      </w:pPr>
      <w:r>
        <w:rPr>
          <w:noProof/>
        </w:rPr>
        <w:drawing>
          <wp:inline distT="0" distB="0" distL="0" distR="0" wp14:anchorId="1F59F49F" wp14:editId="590A2C23">
            <wp:extent cx="3981450" cy="210613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106130"/>
                    </a:xfrm>
                    <a:prstGeom prst="rect">
                      <a:avLst/>
                    </a:prstGeom>
                    <a:noFill/>
                    <a:ln>
                      <a:noFill/>
                    </a:ln>
                  </pic:spPr>
                </pic:pic>
              </a:graphicData>
            </a:graphic>
          </wp:inline>
        </w:drawing>
      </w:r>
    </w:p>
    <w:p w14:paraId="33B39340" w14:textId="77777777" w:rsidR="00C22E03" w:rsidRPr="007A0B77" w:rsidRDefault="00C22E03" w:rsidP="00C22E03">
      <w:r w:rsidRPr="007A0B77">
        <w:t xml:space="preserve">Объем субсидий, полученных из вышестоящих бюджетов на исполнение полномочий муниципального образования  составил в 2016 году </w:t>
      </w:r>
      <w:r>
        <w:t>105,85</w:t>
      </w:r>
      <w:r w:rsidRPr="007A0B77">
        <w:t xml:space="preserve"> </w:t>
      </w:r>
      <w:proofErr w:type="spellStart"/>
      <w:r w:rsidRPr="007A0B77">
        <w:t>млн</w:t>
      </w:r>
      <w:proofErr w:type="gramStart"/>
      <w:r w:rsidRPr="007A0B77">
        <w:t>.р</w:t>
      </w:r>
      <w:proofErr w:type="gramEnd"/>
      <w:r w:rsidRPr="007A0B77">
        <w:t>уб</w:t>
      </w:r>
      <w:proofErr w:type="spellEnd"/>
      <w:r w:rsidRPr="007A0B77">
        <w:t>.</w:t>
      </w:r>
    </w:p>
    <w:p w14:paraId="0B24DF36" w14:textId="77777777" w:rsidR="00C22E03" w:rsidRPr="00417E9D" w:rsidRDefault="00C22E03" w:rsidP="00C22E03">
      <w:r w:rsidRPr="00417E9D">
        <w:t xml:space="preserve">Наибольший удельный вес в поступлениях составляют субсидии на реализацию Федеральной целевой и областной инвестиционной программ (Прокладка тепловых сетей с устройством тепловых пунктов в г. Зеленоградске в объеме 25,06 млн. руб.,  Межпоселковый газопровод от АГРС г. Зеленоградска к пос. Холмы, Безымянка, </w:t>
      </w:r>
      <w:proofErr w:type="spellStart"/>
      <w:r w:rsidRPr="00417E9D">
        <w:t>Надеждено</w:t>
      </w:r>
      <w:proofErr w:type="spellEnd"/>
      <w:r w:rsidRPr="00417E9D">
        <w:t xml:space="preserve">-Луговское Зеленоградского района и к индивидуальному парку "Храброво"  в объеме 17,8 </w:t>
      </w:r>
      <w:proofErr w:type="spellStart"/>
      <w:r w:rsidRPr="00417E9D">
        <w:t>млн.руб</w:t>
      </w:r>
      <w:proofErr w:type="spellEnd"/>
      <w:r w:rsidRPr="00417E9D">
        <w:t>).</w:t>
      </w:r>
    </w:p>
    <w:p w14:paraId="2093CFBE" w14:textId="77777777" w:rsidR="00C22E03" w:rsidRPr="00417E9D" w:rsidRDefault="00C22E03" w:rsidP="00C22E03">
      <w:r w:rsidRPr="00417E9D">
        <w:t>Также из резервного фонда Правительства Калининградской области в бюджет городского округа поступила финансовая помощь в сумме 19,9 млн. рублей, в том числе  на ремонта дорожного покрытия и на благоустройство территории по ул. Взморье в пос. Лесной в сумме 9,9 млн. руб., и на возмещение инвестиционных расходов ООО "</w:t>
      </w:r>
      <w:proofErr w:type="spellStart"/>
      <w:r w:rsidRPr="00417E9D">
        <w:t>Спецгазавтоматика</w:t>
      </w:r>
      <w:proofErr w:type="spellEnd"/>
      <w:r w:rsidRPr="00417E9D">
        <w:t>" и выполнение работ по переносу блок модуля газовой котельной к МАОУ СОШ п. Романово в сумме 10,0 млн. руб.</w:t>
      </w:r>
    </w:p>
    <w:p w14:paraId="61957D8B" w14:textId="77777777" w:rsidR="00C22E03" w:rsidRDefault="00C22E03" w:rsidP="00C22E03">
      <w:r w:rsidRPr="00417E9D">
        <w:t>Проводимая плановая и последовательная в течение года работа  по мобилизации доходов бюджета городского округа позволила своевременно производить выплату заработной платы, оплату коммунальных услуг, обеспечить текущее содержание бюджетных и автономных учреждений, реализацию мероприятий в рамках муниципальных целевых программ.</w:t>
      </w:r>
    </w:p>
    <w:p w14:paraId="3EFE2F50" w14:textId="77777777" w:rsidR="00C22E03" w:rsidRPr="003F1D54" w:rsidRDefault="00627038" w:rsidP="00C22E03">
      <w:pPr>
        <w:keepNext/>
        <w:numPr>
          <w:ilvl w:val="1"/>
          <w:numId w:val="5"/>
        </w:numPr>
        <w:outlineLvl w:val="1"/>
        <w:rPr>
          <w:b/>
          <w:bCs/>
          <w:szCs w:val="28"/>
          <w:lang w:eastAsia="en-US"/>
        </w:rPr>
      </w:pPr>
      <w:bookmarkStart w:id="18" w:name="_Toc411447462"/>
      <w:bookmarkStart w:id="19" w:name="_Toc444536551"/>
      <w:bookmarkStart w:id="20" w:name="_Toc494291284"/>
      <w:r>
        <w:rPr>
          <w:b/>
          <w:bCs/>
          <w:szCs w:val="28"/>
        </w:rPr>
        <w:t>р</w:t>
      </w:r>
      <w:r w:rsidR="00C22E03" w:rsidRPr="003F1D54">
        <w:rPr>
          <w:b/>
          <w:bCs/>
          <w:szCs w:val="28"/>
        </w:rPr>
        <w:t>асходы</w:t>
      </w:r>
      <w:bookmarkEnd w:id="18"/>
      <w:bookmarkEnd w:id="19"/>
      <w:bookmarkEnd w:id="20"/>
    </w:p>
    <w:p w14:paraId="3869E688" w14:textId="77777777" w:rsidR="00C22E03" w:rsidRPr="00A01250" w:rsidRDefault="00C22E03" w:rsidP="00C22E03">
      <w:r>
        <w:tab/>
      </w:r>
      <w:r w:rsidRPr="00627038">
        <w:t>Расходы бюджета</w:t>
      </w:r>
      <w:r w:rsidRPr="00A01250">
        <w:t xml:space="preserve">  исполнены в сумме </w:t>
      </w:r>
      <w:r>
        <w:t xml:space="preserve">1027,08 </w:t>
      </w:r>
      <w:proofErr w:type="spellStart"/>
      <w:r>
        <w:t>млн</w:t>
      </w:r>
      <w:r w:rsidRPr="00A01250">
        <w:t>.руб</w:t>
      </w:r>
      <w:proofErr w:type="spellEnd"/>
      <w:r w:rsidRPr="00A01250">
        <w:t>.</w:t>
      </w:r>
      <w:r w:rsidRPr="00EC4029">
        <w:t xml:space="preserve"> при плане </w:t>
      </w:r>
      <w:r w:rsidRPr="00A01250">
        <w:t> </w:t>
      </w:r>
      <w:r>
        <w:t>1073,18 млн</w:t>
      </w:r>
      <w:r w:rsidRPr="00A01250">
        <w:t xml:space="preserve">. руб. или на  </w:t>
      </w:r>
      <w:r>
        <w:t>95,7</w:t>
      </w:r>
      <w:r w:rsidRPr="00A01250">
        <w:t>%.  </w:t>
      </w:r>
    </w:p>
    <w:p w14:paraId="51BDBA69" w14:textId="77777777" w:rsidR="00C22E03" w:rsidRPr="00A01250" w:rsidRDefault="00C22E03" w:rsidP="00C22E03">
      <w:r w:rsidRPr="00A01250">
        <w:t xml:space="preserve">За отчетный год расходы бюджета также неоднократно подвергались корректировке, увеличены  были в основном за счет дополнительно </w:t>
      </w:r>
      <w:r w:rsidRPr="00A01250">
        <w:lastRenderedPageBreak/>
        <w:t>полученных средств из федерального и областного бюджетов и за счет остатков, сложившихся на начало года.  </w:t>
      </w:r>
    </w:p>
    <w:p w14:paraId="76A52129" w14:textId="77777777" w:rsidR="00C22E03" w:rsidRPr="00A01250" w:rsidRDefault="00C22E03" w:rsidP="00C22E03">
      <w:r w:rsidRPr="00A01250">
        <w:t xml:space="preserve">В целом расходная часть была увеличена на </w:t>
      </w:r>
      <w:r>
        <w:t xml:space="preserve">232,44  </w:t>
      </w:r>
      <w:proofErr w:type="spellStart"/>
      <w:r>
        <w:t>млн</w:t>
      </w:r>
      <w:r w:rsidRPr="00A01250">
        <w:t>.руб</w:t>
      </w:r>
      <w:proofErr w:type="spellEnd"/>
      <w:r w:rsidRPr="00A01250">
        <w:t>. </w:t>
      </w:r>
    </w:p>
    <w:p w14:paraId="37F62BFD" w14:textId="77777777" w:rsidR="00C22E03" w:rsidRDefault="00C22E03" w:rsidP="00C22E03">
      <w:r>
        <w:t>Б</w:t>
      </w:r>
      <w:r w:rsidRPr="00A01250">
        <w:t>юджет городского округа 201</w:t>
      </w:r>
      <w:r>
        <w:t>6 года</w:t>
      </w:r>
      <w:r w:rsidRPr="00A01250">
        <w:t xml:space="preserve"> был нацелен на решение самых острых и неотложных проблем, ресурсы концентрировались на приоритетных направлениях развития городского хозяйства</w:t>
      </w:r>
      <w:r>
        <w:t>.</w:t>
      </w:r>
    </w:p>
    <w:p w14:paraId="473A40F1" w14:textId="51FAAFE5" w:rsidR="00C22E03" w:rsidRPr="00702AE3" w:rsidRDefault="00C22E03" w:rsidP="00063EF0">
      <w:pPr>
        <w:widowControl w:val="0"/>
        <w:spacing w:line="276" w:lineRule="auto"/>
        <w:ind w:firstLine="709"/>
        <w:rPr>
          <w:b/>
          <w:szCs w:val="28"/>
        </w:rPr>
      </w:pPr>
      <w:r>
        <w:rPr>
          <w:szCs w:val="28"/>
        </w:rPr>
        <w:t xml:space="preserve">                    </w:t>
      </w:r>
      <w:r w:rsidRPr="00702AE3">
        <w:rPr>
          <w:b/>
          <w:szCs w:val="28"/>
        </w:rPr>
        <w:t>Структура расходов бюджета</w:t>
      </w:r>
    </w:p>
    <w:p w14:paraId="20DA32E5" w14:textId="77777777" w:rsidR="00C22E03" w:rsidRDefault="00C22E03" w:rsidP="00C22E03">
      <w:pPr>
        <w:widowControl w:val="0"/>
        <w:spacing w:line="276" w:lineRule="auto"/>
        <w:ind w:firstLine="709"/>
        <w:jc w:val="center"/>
        <w:rPr>
          <w:szCs w:val="28"/>
        </w:rPr>
      </w:pPr>
    </w:p>
    <w:p w14:paraId="6DDF50C2" w14:textId="77777777" w:rsidR="00C22E03" w:rsidRPr="009D2EE6" w:rsidRDefault="00C22E03" w:rsidP="00C22E03">
      <w:pPr>
        <w:widowControl w:val="0"/>
        <w:spacing w:line="276" w:lineRule="auto"/>
      </w:pPr>
      <w:r>
        <w:rPr>
          <w:noProof/>
        </w:rPr>
        <w:drawing>
          <wp:inline distT="0" distB="0" distL="0" distR="0" wp14:anchorId="764C1347" wp14:editId="68FA8631">
            <wp:extent cx="3732663" cy="2576316"/>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5285" cy="2585028"/>
                    </a:xfrm>
                    <a:prstGeom prst="rect">
                      <a:avLst/>
                    </a:prstGeom>
                    <a:noFill/>
                    <a:ln>
                      <a:noFill/>
                    </a:ln>
                  </pic:spPr>
                </pic:pic>
              </a:graphicData>
            </a:graphic>
          </wp:inline>
        </w:drawing>
      </w:r>
    </w:p>
    <w:p w14:paraId="2B2A0CF4" w14:textId="77777777" w:rsidR="00C22E03" w:rsidRDefault="00C22E03" w:rsidP="00C22E03">
      <w:r w:rsidRPr="00A01250">
        <w:t>Исполнение бюджета по расходам показало его сохранившуюся социальную направленность.</w:t>
      </w:r>
    </w:p>
    <w:p w14:paraId="073FA477" w14:textId="77777777" w:rsidR="00C22E03" w:rsidRDefault="00C22E03" w:rsidP="00C22E03">
      <w:r w:rsidRPr="00A01250">
        <w:t xml:space="preserve">На реализацию мероприятий в области образования направлено </w:t>
      </w:r>
      <w:r>
        <w:t>352,98</w:t>
      </w:r>
      <w:r w:rsidRPr="00A01250">
        <w:t xml:space="preserve"> млн.</w:t>
      </w:r>
      <w:r>
        <w:t xml:space="preserve"> </w:t>
      </w:r>
      <w:r w:rsidRPr="00A01250">
        <w:t>руб.,</w:t>
      </w:r>
      <w:r>
        <w:t xml:space="preserve"> культуры -60,48</w:t>
      </w:r>
      <w:r w:rsidRPr="00A01250">
        <w:t xml:space="preserve"> </w:t>
      </w:r>
      <w:proofErr w:type="spellStart"/>
      <w:r w:rsidRPr="00A01250">
        <w:t>млн.руб</w:t>
      </w:r>
      <w:proofErr w:type="spellEnd"/>
      <w:r w:rsidRPr="00A01250">
        <w:t>., социал</w:t>
      </w:r>
      <w:r>
        <w:t xml:space="preserve">ьной политики - 38,23 </w:t>
      </w:r>
      <w:proofErr w:type="spellStart"/>
      <w:r>
        <w:t>млн.руб</w:t>
      </w:r>
      <w:proofErr w:type="spellEnd"/>
      <w:r>
        <w:t>.</w:t>
      </w:r>
    </w:p>
    <w:p w14:paraId="2F952912" w14:textId="77777777" w:rsidR="00C22E03" w:rsidRDefault="00C22E03" w:rsidP="00C22E03">
      <w:r w:rsidRPr="00A01250">
        <w:t>С целью решения актуальных проблем</w:t>
      </w:r>
      <w:r>
        <w:t xml:space="preserve">  городского округа </w:t>
      </w:r>
      <w:r w:rsidRPr="00A01250">
        <w:t xml:space="preserve"> реализовывались </w:t>
      </w:r>
      <w:r>
        <w:t>10</w:t>
      </w:r>
      <w:r w:rsidRPr="00A01250">
        <w:t xml:space="preserve"> </w:t>
      </w:r>
      <w:r>
        <w:t xml:space="preserve">целевых программ.  </w:t>
      </w:r>
      <w:r w:rsidRPr="00A01250">
        <w:t xml:space="preserve">Это отвечает требованиям современного </w:t>
      </w:r>
      <w:proofErr w:type="spellStart"/>
      <w:r w:rsidRPr="00A01250">
        <w:t>программно</w:t>
      </w:r>
      <w:proofErr w:type="spellEnd"/>
      <w:r w:rsidRPr="00A01250">
        <w:t xml:space="preserve"> - целевого подхода к планированию и исполнению бюджета. Всего на их реализацию направлено </w:t>
      </w:r>
      <w:r>
        <w:t xml:space="preserve">1019,1 млрд. руб., из них средства </w:t>
      </w:r>
      <w:r w:rsidRPr="00A01250">
        <w:t>бюджета</w:t>
      </w:r>
      <w:r>
        <w:t xml:space="preserve">  городского округа </w:t>
      </w:r>
      <w:r w:rsidRPr="00A01250">
        <w:t xml:space="preserve"> - </w:t>
      </w:r>
      <w:r>
        <w:t xml:space="preserve"> 479,7 </w:t>
      </w:r>
      <w:r w:rsidRPr="00A01250">
        <w:t>млрд. руб.</w:t>
      </w:r>
    </w:p>
    <w:p w14:paraId="07E2E498" w14:textId="717007AA" w:rsidR="00C22E03" w:rsidRPr="00702AE3" w:rsidRDefault="00C22E03" w:rsidP="00063EF0">
      <w:pPr>
        <w:rPr>
          <w:b/>
          <w:szCs w:val="28"/>
        </w:rPr>
      </w:pPr>
      <w:r>
        <w:t xml:space="preserve">                           </w:t>
      </w:r>
      <w:r w:rsidRPr="00702AE3">
        <w:rPr>
          <w:b/>
          <w:szCs w:val="28"/>
        </w:rPr>
        <w:t>Программы</w:t>
      </w:r>
    </w:p>
    <w:p w14:paraId="0D6B9423" w14:textId="77777777" w:rsidR="00C22E03" w:rsidRDefault="00C22E03" w:rsidP="00C22E03">
      <w:pPr>
        <w:widowControl w:val="0"/>
        <w:spacing w:line="276" w:lineRule="auto"/>
        <w:ind w:firstLine="709"/>
        <w:rPr>
          <w:szCs w:val="28"/>
        </w:rPr>
      </w:pPr>
      <w:r>
        <w:rPr>
          <w:noProof/>
        </w:rPr>
        <w:drawing>
          <wp:inline distT="0" distB="0" distL="0" distR="0" wp14:anchorId="2C027E4D" wp14:editId="76B41ECB">
            <wp:extent cx="4238625" cy="282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825750"/>
                    </a:xfrm>
                    <a:prstGeom prst="rect">
                      <a:avLst/>
                    </a:prstGeom>
                    <a:noFill/>
                    <a:ln>
                      <a:noFill/>
                    </a:ln>
                  </pic:spPr>
                </pic:pic>
              </a:graphicData>
            </a:graphic>
          </wp:inline>
        </w:drawing>
      </w:r>
    </w:p>
    <w:p w14:paraId="7DA1D790" w14:textId="77777777" w:rsidR="00C22E03" w:rsidRPr="00A01250" w:rsidRDefault="00C22E03" w:rsidP="00C22E03">
      <w:r w:rsidRPr="00A01250">
        <w:t>В рамках адресн</w:t>
      </w:r>
      <w:r>
        <w:t>ого инвестиционного</w:t>
      </w:r>
      <w:r w:rsidRPr="00A01250">
        <w:t xml:space="preserve"> </w:t>
      </w:r>
      <w:r>
        <w:t>перечня</w:t>
      </w:r>
      <w:r w:rsidRPr="00A01250">
        <w:t xml:space="preserve"> в 201</w:t>
      </w:r>
      <w:r>
        <w:t>6</w:t>
      </w:r>
      <w:r w:rsidRPr="00A01250">
        <w:t xml:space="preserve"> году реализовывал</w:t>
      </w:r>
      <w:r>
        <w:t>ись 104 объекта, в том числе с</w:t>
      </w:r>
      <w:r w:rsidRPr="00A01250">
        <w:t xml:space="preserve"> участием финансовой помощи вышестоящих бюджетов </w:t>
      </w:r>
      <w:r>
        <w:t>26</w:t>
      </w:r>
      <w:r w:rsidRPr="00A01250">
        <w:t>. Расходы бюджета в 201</w:t>
      </w:r>
      <w:r>
        <w:t>6</w:t>
      </w:r>
      <w:r w:rsidRPr="00A01250">
        <w:t xml:space="preserve"> году </w:t>
      </w:r>
      <w:r w:rsidRPr="00EC4029">
        <w:t>в целом</w:t>
      </w:r>
      <w:r w:rsidRPr="00A01250">
        <w:t xml:space="preserve"> составили </w:t>
      </w:r>
      <w:r>
        <w:lastRenderedPageBreak/>
        <w:t xml:space="preserve">236,34 </w:t>
      </w:r>
      <w:r w:rsidRPr="00A01250">
        <w:t>мл</w:t>
      </w:r>
      <w:r>
        <w:t>н</w:t>
      </w:r>
      <w:r w:rsidRPr="00A01250">
        <w:t xml:space="preserve">. руб. (при плане </w:t>
      </w:r>
      <w:r>
        <w:t>333,12</w:t>
      </w:r>
      <w:r w:rsidRPr="00A01250">
        <w:t xml:space="preserve"> </w:t>
      </w:r>
      <w:proofErr w:type="spellStart"/>
      <w:r w:rsidRPr="00A01250">
        <w:t>мл</w:t>
      </w:r>
      <w:r>
        <w:t>н</w:t>
      </w:r>
      <w:r w:rsidRPr="00A01250">
        <w:t>.руб</w:t>
      </w:r>
      <w:proofErr w:type="spellEnd"/>
      <w:r w:rsidRPr="00A01250">
        <w:t xml:space="preserve">.), из них за счет средств вышестоящих бюджетов – </w:t>
      </w:r>
      <w:r>
        <w:t>123,2</w:t>
      </w:r>
      <w:r w:rsidRPr="00A01250">
        <w:t xml:space="preserve"> </w:t>
      </w:r>
      <w:r>
        <w:t>млн</w:t>
      </w:r>
      <w:r w:rsidRPr="00A01250">
        <w:t xml:space="preserve">. руб. (при плане </w:t>
      </w:r>
      <w:r>
        <w:t xml:space="preserve">191,04 </w:t>
      </w:r>
      <w:proofErr w:type="spellStart"/>
      <w:r>
        <w:t>млн</w:t>
      </w:r>
      <w:r w:rsidRPr="00A01250">
        <w:t>.руб</w:t>
      </w:r>
      <w:proofErr w:type="spellEnd"/>
      <w:r w:rsidRPr="00A01250">
        <w:t xml:space="preserve">.), т.е. на каждый вложенный в объекты муниципальной собственности рубль привлечено </w:t>
      </w:r>
      <w:r>
        <w:t>1,08</w:t>
      </w:r>
      <w:r w:rsidRPr="00A01250">
        <w:t xml:space="preserve"> рубл</w:t>
      </w:r>
      <w:r>
        <w:t>я</w:t>
      </w:r>
      <w:r w:rsidRPr="00A01250">
        <w:t xml:space="preserve"> фед</w:t>
      </w:r>
      <w:r>
        <w:t>ерального и областного бюджетов.</w:t>
      </w:r>
    </w:p>
    <w:p w14:paraId="44D7A6F9" w14:textId="77777777" w:rsidR="00C22E03" w:rsidRPr="00063EF0" w:rsidRDefault="002827E1" w:rsidP="00627038">
      <w:pPr>
        <w:pStyle w:val="1"/>
        <w:numPr>
          <w:ilvl w:val="0"/>
          <w:numId w:val="5"/>
        </w:numPr>
        <w:jc w:val="left"/>
        <w:rPr>
          <w:rFonts w:ascii="Times New Roman" w:hAnsi="Times New Roman"/>
          <w:sz w:val="28"/>
          <w:szCs w:val="28"/>
        </w:rPr>
      </w:pPr>
      <w:bookmarkStart w:id="21" w:name="_Toc444536552"/>
      <w:bookmarkStart w:id="22" w:name="_Toc494291285"/>
      <w:r w:rsidRPr="00063EF0">
        <w:rPr>
          <w:rFonts w:ascii="Times New Roman" w:hAnsi="Times New Roman"/>
          <w:sz w:val="28"/>
          <w:szCs w:val="28"/>
        </w:rPr>
        <w:t>Э</w:t>
      </w:r>
      <w:r w:rsidR="00C22E03" w:rsidRPr="00063EF0">
        <w:rPr>
          <w:rFonts w:ascii="Times New Roman" w:hAnsi="Times New Roman"/>
          <w:sz w:val="28"/>
          <w:szCs w:val="28"/>
        </w:rPr>
        <w:t>кономическая характеристика муниципального образования</w:t>
      </w:r>
      <w:bookmarkEnd w:id="21"/>
      <w:bookmarkEnd w:id="22"/>
    </w:p>
    <w:p w14:paraId="0BE587DA" w14:textId="77777777" w:rsidR="00C22E03" w:rsidRPr="00595E6A" w:rsidRDefault="00627038" w:rsidP="00627038">
      <w:pPr>
        <w:pStyle w:val="2"/>
        <w:numPr>
          <w:ilvl w:val="1"/>
          <w:numId w:val="5"/>
        </w:numPr>
        <w:rPr>
          <w:szCs w:val="28"/>
        </w:rPr>
      </w:pPr>
      <w:bookmarkStart w:id="23" w:name="_Toc494291286"/>
      <w:r>
        <w:rPr>
          <w:lang w:val="ru-RU"/>
        </w:rPr>
        <w:t>п</w:t>
      </w:r>
      <w:proofErr w:type="spellStart"/>
      <w:r w:rsidRPr="00595E6A">
        <w:t>ромышленность</w:t>
      </w:r>
      <w:bookmarkEnd w:id="23"/>
      <w:proofErr w:type="spellEnd"/>
      <w:r w:rsidR="00C22E03" w:rsidRPr="00595E6A">
        <w:rPr>
          <w:szCs w:val="28"/>
        </w:rPr>
        <w:t xml:space="preserve"> </w:t>
      </w:r>
    </w:p>
    <w:p w14:paraId="7F997BF3" w14:textId="77777777" w:rsidR="00C22E03" w:rsidRPr="00595E6A" w:rsidRDefault="00C22E03" w:rsidP="00C22E03">
      <w:pPr>
        <w:pStyle w:val="a7"/>
      </w:pPr>
      <w:r w:rsidRPr="00595E6A">
        <w:t xml:space="preserve">Важным преимуществом для развития экономики Зеленоградского </w:t>
      </w:r>
      <w:r>
        <w:t>городского округа</w:t>
      </w:r>
      <w:r w:rsidRPr="00595E6A">
        <w:t xml:space="preserve"> является выгодное географическое расположение (расстояние от г. Зеленоградска до Калининграда – 30 км., до аэропорта «Храброво» - 20 км.) и транспортная доступность (87 % протяженности автомобильной дороги «Приморское кольцо» расположено в Зеленоградском </w:t>
      </w:r>
      <w:r w:rsidR="009A3FF3">
        <w:t>городском округе</w:t>
      </w:r>
      <w:r w:rsidRPr="00595E6A">
        <w:t xml:space="preserve">. По территории </w:t>
      </w:r>
      <w:r w:rsidR="00F84FC0">
        <w:t>округа</w:t>
      </w:r>
      <w:r w:rsidRPr="00595E6A">
        <w:t xml:space="preserve"> проходят 15 автобусных маршрутов, более 84 км железнодорожных путей, 439,5 км дорого регионального значения.</w:t>
      </w:r>
    </w:p>
    <w:p w14:paraId="3E351D9A" w14:textId="77777777" w:rsidR="00C22E03" w:rsidRPr="00595E6A" w:rsidRDefault="00C22E03" w:rsidP="00C22E03">
      <w:pPr>
        <w:pStyle w:val="a7"/>
      </w:pPr>
      <w:r w:rsidRPr="00595E6A">
        <w:t xml:space="preserve">Близость </w:t>
      </w:r>
      <w:r w:rsidR="00F84FC0">
        <w:t xml:space="preserve">округа </w:t>
      </w:r>
      <w:r w:rsidRPr="00595E6A">
        <w:t xml:space="preserve">к областному центру - г. Калининграду, наличие развитой инфраструктуры (высокий уровень газификации, развития транспортно-дорожная сеть) обусловили привлекательность территории </w:t>
      </w:r>
      <w:r w:rsidR="009A3FF3">
        <w:t>округа</w:t>
      </w:r>
      <w:r w:rsidRPr="00595E6A">
        <w:t xml:space="preserve"> и для размещения производственных предприятий (в 201</w:t>
      </w:r>
      <w:r>
        <w:t>6</w:t>
      </w:r>
      <w:r w:rsidRPr="00595E6A">
        <w:t xml:space="preserve">году объем производства </w:t>
      </w:r>
      <w:r w:rsidRPr="00782C78">
        <w:t xml:space="preserve">составил </w:t>
      </w:r>
      <w:r w:rsidRPr="00AD7754">
        <w:rPr>
          <w:szCs w:val="24"/>
        </w:rPr>
        <w:t>3047411</w:t>
      </w:r>
      <w:r>
        <w:rPr>
          <w:szCs w:val="24"/>
        </w:rPr>
        <w:t>тыс</w:t>
      </w:r>
      <w:r w:rsidRPr="00595E6A">
        <w:t>. руб.).</w:t>
      </w:r>
    </w:p>
    <w:p w14:paraId="7C40DD2C" w14:textId="77777777" w:rsidR="00C22E03" w:rsidRPr="00595E6A" w:rsidRDefault="00C22E03" w:rsidP="00C22E03">
      <w:pPr>
        <w:pStyle w:val="a7"/>
      </w:pPr>
      <w:r w:rsidRPr="00595E6A">
        <w:t>Основные крупные производственные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7"/>
        <w:gridCol w:w="4794"/>
      </w:tblGrid>
      <w:tr w:rsidR="00C22E03" w:rsidRPr="00063EF0" w14:paraId="1B11CE57" w14:textId="77777777" w:rsidTr="00C22E03">
        <w:tc>
          <w:tcPr>
            <w:tcW w:w="4777" w:type="dxa"/>
            <w:shd w:val="clear" w:color="auto" w:fill="auto"/>
          </w:tcPr>
          <w:p w14:paraId="5F71E1EF" w14:textId="77777777" w:rsidR="00C22E03" w:rsidRPr="00063EF0" w:rsidRDefault="00C22E03" w:rsidP="00C22E03">
            <w:pPr>
              <w:pStyle w:val="a7"/>
              <w:ind w:firstLine="0"/>
              <w:rPr>
                <w:sz w:val="22"/>
                <w:szCs w:val="22"/>
              </w:rPr>
            </w:pPr>
            <w:r w:rsidRPr="00063EF0">
              <w:rPr>
                <w:sz w:val="22"/>
                <w:szCs w:val="22"/>
              </w:rPr>
              <w:t>Наименование организации</w:t>
            </w:r>
          </w:p>
        </w:tc>
        <w:tc>
          <w:tcPr>
            <w:tcW w:w="4794" w:type="dxa"/>
            <w:shd w:val="clear" w:color="auto" w:fill="auto"/>
          </w:tcPr>
          <w:p w14:paraId="2EF57EE4" w14:textId="77777777" w:rsidR="00C22E03" w:rsidRPr="00063EF0" w:rsidRDefault="00C22E03" w:rsidP="00C22E03">
            <w:pPr>
              <w:pStyle w:val="a7"/>
              <w:ind w:firstLine="0"/>
              <w:rPr>
                <w:sz w:val="22"/>
                <w:szCs w:val="22"/>
              </w:rPr>
            </w:pPr>
            <w:r w:rsidRPr="00063EF0">
              <w:rPr>
                <w:sz w:val="22"/>
                <w:szCs w:val="22"/>
              </w:rPr>
              <w:t>Вид деятельности</w:t>
            </w:r>
          </w:p>
        </w:tc>
      </w:tr>
      <w:tr w:rsidR="00C22E03" w:rsidRPr="00595E6A" w14:paraId="5A0ECA62" w14:textId="77777777" w:rsidTr="00C22E03">
        <w:tc>
          <w:tcPr>
            <w:tcW w:w="4777" w:type="dxa"/>
            <w:shd w:val="clear" w:color="auto" w:fill="auto"/>
          </w:tcPr>
          <w:p w14:paraId="1525AD75" w14:textId="77777777" w:rsidR="00C22E03" w:rsidRPr="00595E6A" w:rsidRDefault="00C22E03" w:rsidP="00C22E03">
            <w:pPr>
              <w:pStyle w:val="a7"/>
              <w:ind w:firstLine="0"/>
            </w:pPr>
            <w:r w:rsidRPr="00595E6A">
              <w:t>ООО «Восходящая звезда»</w:t>
            </w:r>
          </w:p>
          <w:p w14:paraId="617C30C7" w14:textId="77777777" w:rsidR="00C22E03" w:rsidRPr="00595E6A" w:rsidRDefault="00C22E03" w:rsidP="00C22E03">
            <w:pPr>
              <w:pStyle w:val="a7"/>
            </w:pPr>
          </w:p>
        </w:tc>
        <w:tc>
          <w:tcPr>
            <w:tcW w:w="4794" w:type="dxa"/>
            <w:shd w:val="clear" w:color="auto" w:fill="auto"/>
          </w:tcPr>
          <w:p w14:paraId="746822DF" w14:textId="77777777" w:rsidR="00C22E03" w:rsidRPr="00595E6A" w:rsidRDefault="00C22E03" w:rsidP="00C22E03">
            <w:pPr>
              <w:pStyle w:val="a7"/>
              <w:ind w:firstLine="0"/>
            </w:pPr>
            <w:r w:rsidRPr="00595E6A">
              <w:t>Производство полуфабрикатов</w:t>
            </w:r>
          </w:p>
        </w:tc>
      </w:tr>
      <w:tr w:rsidR="00C22E03" w:rsidRPr="00595E6A" w14:paraId="2670ABAB" w14:textId="77777777" w:rsidTr="00C22E03">
        <w:tc>
          <w:tcPr>
            <w:tcW w:w="4777" w:type="dxa"/>
            <w:shd w:val="clear" w:color="auto" w:fill="auto"/>
          </w:tcPr>
          <w:p w14:paraId="0476F7BC" w14:textId="77777777" w:rsidR="00C22E03" w:rsidRPr="00595E6A" w:rsidRDefault="00C22E03" w:rsidP="00C22E03">
            <w:pPr>
              <w:ind w:firstLine="0"/>
            </w:pPr>
            <w:r w:rsidRPr="00595E6A">
              <w:t>ООО «Балтийский деликатес»</w:t>
            </w:r>
          </w:p>
        </w:tc>
        <w:tc>
          <w:tcPr>
            <w:tcW w:w="4794" w:type="dxa"/>
            <w:shd w:val="clear" w:color="auto" w:fill="auto"/>
          </w:tcPr>
          <w:p w14:paraId="630A8A83" w14:textId="77777777" w:rsidR="00C22E03" w:rsidRPr="00595E6A" w:rsidRDefault="00C22E03" w:rsidP="00C22E03">
            <w:pPr>
              <w:pStyle w:val="a7"/>
              <w:ind w:firstLine="0"/>
            </w:pPr>
            <w:r w:rsidRPr="00595E6A">
              <w:t>Производство мясной продукции</w:t>
            </w:r>
          </w:p>
        </w:tc>
      </w:tr>
      <w:tr w:rsidR="00C22E03" w:rsidRPr="00595E6A" w14:paraId="6DABC546" w14:textId="77777777" w:rsidTr="00C22E03">
        <w:tc>
          <w:tcPr>
            <w:tcW w:w="4777" w:type="dxa"/>
            <w:shd w:val="clear" w:color="auto" w:fill="auto"/>
          </w:tcPr>
          <w:p w14:paraId="4B767E0F" w14:textId="77777777" w:rsidR="00C22E03" w:rsidRPr="00595E6A" w:rsidRDefault="00C22E03" w:rsidP="00C22E03">
            <w:pPr>
              <w:ind w:firstLine="0"/>
            </w:pPr>
            <w:r w:rsidRPr="00595E6A">
              <w:t>ООО «</w:t>
            </w:r>
            <w:proofErr w:type="spellStart"/>
            <w:r w:rsidRPr="00595E6A">
              <w:t>Комфортекс</w:t>
            </w:r>
            <w:proofErr w:type="spellEnd"/>
            <w:r w:rsidRPr="00595E6A">
              <w:t>»</w:t>
            </w:r>
          </w:p>
        </w:tc>
        <w:tc>
          <w:tcPr>
            <w:tcW w:w="4794" w:type="dxa"/>
            <w:shd w:val="clear" w:color="auto" w:fill="auto"/>
          </w:tcPr>
          <w:p w14:paraId="1BCEF578" w14:textId="77777777" w:rsidR="00C22E03" w:rsidRPr="00595E6A" w:rsidRDefault="00C22E03" w:rsidP="00C22E03">
            <w:pPr>
              <w:pStyle w:val="a7"/>
              <w:ind w:firstLine="0"/>
            </w:pPr>
            <w:r w:rsidRPr="00595E6A">
              <w:t>Производство ковров и напольных покрытий</w:t>
            </w:r>
          </w:p>
        </w:tc>
      </w:tr>
      <w:tr w:rsidR="00C22E03" w:rsidRPr="00595E6A" w14:paraId="384B4548" w14:textId="77777777" w:rsidTr="00C22E03">
        <w:tc>
          <w:tcPr>
            <w:tcW w:w="4777" w:type="dxa"/>
            <w:shd w:val="clear" w:color="auto" w:fill="auto"/>
          </w:tcPr>
          <w:p w14:paraId="71BBEF9C" w14:textId="77777777" w:rsidR="00C22E03" w:rsidRPr="00595E6A" w:rsidRDefault="00C22E03" w:rsidP="00C22E03">
            <w:pPr>
              <w:ind w:firstLine="0"/>
            </w:pPr>
            <w:r w:rsidRPr="00595E6A">
              <w:t>ООО МПФ «Емельянов»</w:t>
            </w:r>
          </w:p>
        </w:tc>
        <w:tc>
          <w:tcPr>
            <w:tcW w:w="4794" w:type="dxa"/>
            <w:shd w:val="clear" w:color="auto" w:fill="auto"/>
          </w:tcPr>
          <w:p w14:paraId="51E42423" w14:textId="77777777" w:rsidR="00C22E03" w:rsidRPr="00595E6A" w:rsidRDefault="00C22E03" w:rsidP="00C22E03">
            <w:pPr>
              <w:pStyle w:val="a7"/>
              <w:ind w:firstLine="0"/>
            </w:pPr>
            <w:r w:rsidRPr="00595E6A">
              <w:t>Производство мебели</w:t>
            </w:r>
          </w:p>
        </w:tc>
      </w:tr>
      <w:tr w:rsidR="00C22E03" w:rsidRPr="00595E6A" w14:paraId="4BDD6D49" w14:textId="77777777" w:rsidTr="00C22E03">
        <w:tc>
          <w:tcPr>
            <w:tcW w:w="4777" w:type="dxa"/>
            <w:shd w:val="clear" w:color="auto" w:fill="auto"/>
          </w:tcPr>
          <w:p w14:paraId="3AADAA95" w14:textId="77777777" w:rsidR="00C22E03" w:rsidRPr="00595E6A" w:rsidRDefault="00C22E03" w:rsidP="00C22E03">
            <w:pPr>
              <w:ind w:firstLine="0"/>
            </w:pPr>
            <w:r w:rsidRPr="00595E6A">
              <w:t>ООО «МК-Балтика»</w:t>
            </w:r>
          </w:p>
        </w:tc>
        <w:tc>
          <w:tcPr>
            <w:tcW w:w="4794" w:type="dxa"/>
            <w:shd w:val="clear" w:color="auto" w:fill="auto"/>
          </w:tcPr>
          <w:p w14:paraId="3375DE49" w14:textId="77777777" w:rsidR="00C22E03" w:rsidRPr="00595E6A" w:rsidRDefault="00C22E03" w:rsidP="00C22E03">
            <w:pPr>
              <w:pStyle w:val="a7"/>
              <w:ind w:firstLine="0"/>
            </w:pPr>
            <w:r w:rsidRPr="00595E6A">
              <w:t>Производство мясной продукции</w:t>
            </w:r>
          </w:p>
        </w:tc>
      </w:tr>
      <w:tr w:rsidR="00C22E03" w:rsidRPr="00595E6A" w14:paraId="35E37516" w14:textId="77777777" w:rsidTr="00C22E03">
        <w:tc>
          <w:tcPr>
            <w:tcW w:w="4777" w:type="dxa"/>
            <w:shd w:val="clear" w:color="auto" w:fill="auto"/>
          </w:tcPr>
          <w:p w14:paraId="08B67066" w14:textId="77777777" w:rsidR="00C22E03" w:rsidRPr="00595E6A" w:rsidRDefault="00C22E03" w:rsidP="00C22E03">
            <w:pPr>
              <w:ind w:firstLine="0"/>
            </w:pPr>
            <w:r w:rsidRPr="00595E6A">
              <w:t>ООО «</w:t>
            </w:r>
            <w:proofErr w:type="spellStart"/>
            <w:r w:rsidRPr="00595E6A">
              <w:t>Автотор</w:t>
            </w:r>
            <w:proofErr w:type="spellEnd"/>
            <w:r w:rsidRPr="00595E6A">
              <w:t>»</w:t>
            </w:r>
          </w:p>
        </w:tc>
        <w:tc>
          <w:tcPr>
            <w:tcW w:w="4794" w:type="dxa"/>
            <w:shd w:val="clear" w:color="auto" w:fill="auto"/>
          </w:tcPr>
          <w:p w14:paraId="5A02BB97" w14:textId="77777777" w:rsidR="00C22E03" w:rsidRPr="00595E6A" w:rsidRDefault="00C22E03" w:rsidP="00C22E03">
            <w:pPr>
              <w:pStyle w:val="a7"/>
              <w:ind w:firstLine="0"/>
            </w:pPr>
            <w:r w:rsidRPr="00595E6A">
              <w:t xml:space="preserve">Производство грузовиков </w:t>
            </w:r>
            <w:proofErr w:type="spellStart"/>
            <w:r w:rsidRPr="00595E6A">
              <w:t>Hyundai</w:t>
            </w:r>
            <w:proofErr w:type="spellEnd"/>
          </w:p>
        </w:tc>
      </w:tr>
      <w:tr w:rsidR="00C22E03" w:rsidRPr="00595E6A" w14:paraId="7936FAF8" w14:textId="77777777" w:rsidTr="00C22E03">
        <w:tc>
          <w:tcPr>
            <w:tcW w:w="4777" w:type="dxa"/>
            <w:shd w:val="clear" w:color="auto" w:fill="auto"/>
          </w:tcPr>
          <w:p w14:paraId="720F8FAD" w14:textId="77777777" w:rsidR="00C22E03" w:rsidRPr="00595E6A" w:rsidRDefault="00C22E03" w:rsidP="00C22E03">
            <w:pPr>
              <w:ind w:firstLine="0"/>
              <w:rPr>
                <w:spacing w:val="7"/>
              </w:rPr>
            </w:pPr>
            <w:r w:rsidRPr="00595E6A">
              <w:rPr>
                <w:rFonts w:eastAsia="Calibri"/>
                <w:lang w:eastAsia="en-US"/>
              </w:rPr>
              <w:t xml:space="preserve">Фабрика обоев «Прима </w:t>
            </w:r>
            <w:proofErr w:type="spellStart"/>
            <w:r w:rsidRPr="00595E6A">
              <w:rPr>
                <w:rFonts w:eastAsia="Calibri"/>
                <w:lang w:eastAsia="en-US"/>
              </w:rPr>
              <w:t>Итальяна</w:t>
            </w:r>
            <w:proofErr w:type="spellEnd"/>
            <w:r w:rsidRPr="00595E6A">
              <w:rPr>
                <w:rFonts w:eastAsia="Calibri"/>
                <w:lang w:eastAsia="en-US"/>
              </w:rPr>
              <w:t>»</w:t>
            </w:r>
          </w:p>
        </w:tc>
        <w:tc>
          <w:tcPr>
            <w:tcW w:w="4794" w:type="dxa"/>
            <w:shd w:val="clear" w:color="auto" w:fill="auto"/>
          </w:tcPr>
          <w:p w14:paraId="5A07D303" w14:textId="77777777" w:rsidR="00C22E03" w:rsidRPr="00595E6A" w:rsidRDefault="00C22E03" w:rsidP="00C22E03">
            <w:pPr>
              <w:pStyle w:val="a7"/>
              <w:ind w:firstLine="0"/>
              <w:rPr>
                <w:spacing w:val="7"/>
              </w:rPr>
            </w:pPr>
            <w:r w:rsidRPr="00595E6A">
              <w:rPr>
                <w:rFonts w:eastAsia="Calibri"/>
              </w:rPr>
              <w:t>Производство обоев</w:t>
            </w:r>
          </w:p>
        </w:tc>
      </w:tr>
    </w:tbl>
    <w:p w14:paraId="367DAA77" w14:textId="77777777" w:rsidR="00C22E03" w:rsidRDefault="00C22E03" w:rsidP="00C22E03">
      <w:pPr>
        <w:pStyle w:val="a7"/>
        <w:rPr>
          <w:rFonts w:eastAsia="Calibri"/>
        </w:rPr>
      </w:pPr>
      <w:r w:rsidRPr="00CF5773">
        <w:rPr>
          <w:rFonts w:eastAsia="Calibri"/>
        </w:rPr>
        <w:t>В п. Романово функционирует подземное хранилище газа.  В со</w:t>
      </w:r>
      <w:r w:rsidRPr="00595E6A">
        <w:rPr>
          <w:rFonts w:eastAsia="Calibri"/>
        </w:rPr>
        <w:t>став комплекса входят пять резервуаров общей вместимостью 391,2 миллиона кубометров газа. Для закачки-отбора газа из калининградского ПХГ проложен газопровод-отвод протяженностью 26 километров.</w:t>
      </w:r>
    </w:p>
    <w:p w14:paraId="66254AB0" w14:textId="77777777" w:rsidR="00C22E03" w:rsidRPr="00F84FC0" w:rsidRDefault="00C22E03" w:rsidP="00C22E03">
      <w:pPr>
        <w:pStyle w:val="5"/>
        <w:rPr>
          <w:color w:val="auto"/>
        </w:rPr>
      </w:pPr>
      <w:r w:rsidRPr="00F84FC0">
        <w:rPr>
          <w:color w:val="auto"/>
        </w:rPr>
        <w:t>Деятельность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0"/>
        <w:gridCol w:w="867"/>
        <w:gridCol w:w="1238"/>
        <w:gridCol w:w="1208"/>
        <w:gridCol w:w="1208"/>
      </w:tblGrid>
      <w:tr w:rsidR="00C22E03" w:rsidRPr="00063EF0" w14:paraId="4BD21868" w14:textId="77777777" w:rsidTr="00C22E03">
        <w:trPr>
          <w:cantSplit/>
          <w:tblHeader/>
        </w:trPr>
        <w:tc>
          <w:tcPr>
            <w:tcW w:w="2638" w:type="pct"/>
            <w:tcBorders>
              <w:top w:val="single" w:sz="4" w:space="0" w:color="auto"/>
              <w:left w:val="single" w:sz="4" w:space="0" w:color="auto"/>
              <w:bottom w:val="single" w:sz="4" w:space="0" w:color="auto"/>
              <w:right w:val="single" w:sz="4" w:space="0" w:color="auto"/>
            </w:tcBorders>
            <w:vAlign w:val="center"/>
            <w:hideMark/>
          </w:tcPr>
          <w:p w14:paraId="3FAF218C" w14:textId="77777777" w:rsidR="00C22E03" w:rsidRPr="00063EF0" w:rsidRDefault="00C22E03" w:rsidP="00C22E03">
            <w:pPr>
              <w:ind w:firstLine="0"/>
              <w:rPr>
                <w:sz w:val="22"/>
                <w:szCs w:val="22"/>
              </w:rPr>
            </w:pPr>
            <w:r w:rsidRPr="00063EF0">
              <w:rPr>
                <w:sz w:val="22"/>
                <w:szCs w:val="22"/>
              </w:rPr>
              <w:t>Показатели</w:t>
            </w:r>
          </w:p>
        </w:tc>
        <w:tc>
          <w:tcPr>
            <w:tcW w:w="453" w:type="pct"/>
            <w:tcBorders>
              <w:top w:val="single" w:sz="4" w:space="0" w:color="auto"/>
              <w:left w:val="single" w:sz="4" w:space="0" w:color="auto"/>
              <w:bottom w:val="single" w:sz="4" w:space="0" w:color="auto"/>
              <w:right w:val="single" w:sz="4" w:space="0" w:color="auto"/>
            </w:tcBorders>
            <w:vAlign w:val="center"/>
            <w:hideMark/>
          </w:tcPr>
          <w:p w14:paraId="3CA6C902" w14:textId="77777777" w:rsidR="00C22E03" w:rsidRPr="00063EF0" w:rsidRDefault="00C22E03" w:rsidP="00C22E03">
            <w:pPr>
              <w:ind w:firstLine="0"/>
              <w:jc w:val="center"/>
              <w:rPr>
                <w:sz w:val="22"/>
                <w:szCs w:val="22"/>
              </w:rPr>
            </w:pPr>
            <w:r w:rsidRPr="00063EF0">
              <w:rPr>
                <w:sz w:val="22"/>
                <w:szCs w:val="22"/>
              </w:rPr>
              <w:t>Ед. измерения</w:t>
            </w:r>
          </w:p>
        </w:tc>
        <w:tc>
          <w:tcPr>
            <w:tcW w:w="647" w:type="pct"/>
            <w:tcBorders>
              <w:top w:val="single" w:sz="4" w:space="0" w:color="auto"/>
              <w:left w:val="single" w:sz="4" w:space="0" w:color="auto"/>
              <w:bottom w:val="single" w:sz="4" w:space="0" w:color="auto"/>
              <w:right w:val="single" w:sz="4" w:space="0" w:color="auto"/>
            </w:tcBorders>
            <w:vAlign w:val="center"/>
            <w:hideMark/>
          </w:tcPr>
          <w:p w14:paraId="657A20B3" w14:textId="77777777" w:rsidR="00C22E03" w:rsidRPr="00063EF0" w:rsidRDefault="00C22E03" w:rsidP="00C22E03">
            <w:pPr>
              <w:rPr>
                <w:sz w:val="22"/>
                <w:szCs w:val="22"/>
              </w:rPr>
            </w:pPr>
          </w:p>
          <w:p w14:paraId="19455E1A" w14:textId="77777777" w:rsidR="00C22E03" w:rsidRPr="00063EF0" w:rsidRDefault="00C22E03" w:rsidP="00C22E03">
            <w:pPr>
              <w:rPr>
                <w:sz w:val="22"/>
                <w:szCs w:val="22"/>
              </w:rPr>
            </w:pPr>
          </w:p>
          <w:p w14:paraId="1537D494" w14:textId="77777777" w:rsidR="00C22E03" w:rsidRPr="00063EF0" w:rsidRDefault="00C22E03" w:rsidP="00C22E03">
            <w:pPr>
              <w:rPr>
                <w:sz w:val="22"/>
                <w:szCs w:val="22"/>
              </w:rPr>
            </w:pPr>
          </w:p>
          <w:p w14:paraId="19E2F009" w14:textId="77777777" w:rsidR="00C22E03" w:rsidRPr="00063EF0" w:rsidRDefault="00C22E03" w:rsidP="00C22E03">
            <w:pPr>
              <w:rPr>
                <w:sz w:val="22"/>
                <w:szCs w:val="22"/>
              </w:rPr>
            </w:pPr>
            <w:r w:rsidRPr="00063EF0">
              <w:rPr>
                <w:sz w:val="22"/>
                <w:szCs w:val="22"/>
              </w:rPr>
              <w:t>2014</w:t>
            </w:r>
          </w:p>
        </w:tc>
        <w:tc>
          <w:tcPr>
            <w:tcW w:w="631" w:type="pct"/>
            <w:tcBorders>
              <w:top w:val="single" w:sz="4" w:space="0" w:color="auto"/>
              <w:left w:val="single" w:sz="4" w:space="0" w:color="auto"/>
              <w:bottom w:val="single" w:sz="4" w:space="0" w:color="auto"/>
              <w:right w:val="single" w:sz="4" w:space="0" w:color="auto"/>
            </w:tcBorders>
            <w:vAlign w:val="center"/>
          </w:tcPr>
          <w:p w14:paraId="321F3A93" w14:textId="77777777" w:rsidR="00C22E03" w:rsidRPr="00063EF0" w:rsidRDefault="00C22E03" w:rsidP="00C22E03">
            <w:pPr>
              <w:rPr>
                <w:sz w:val="22"/>
                <w:szCs w:val="22"/>
              </w:rPr>
            </w:pPr>
          </w:p>
          <w:p w14:paraId="7316E0CE" w14:textId="77777777" w:rsidR="00C22E03" w:rsidRPr="00063EF0" w:rsidRDefault="00C22E03" w:rsidP="00C22E03">
            <w:pPr>
              <w:rPr>
                <w:sz w:val="22"/>
                <w:szCs w:val="22"/>
              </w:rPr>
            </w:pPr>
          </w:p>
          <w:p w14:paraId="4FBB4302" w14:textId="77777777" w:rsidR="00C22E03" w:rsidRPr="00063EF0" w:rsidRDefault="00C22E03" w:rsidP="00C22E03">
            <w:pPr>
              <w:rPr>
                <w:sz w:val="22"/>
                <w:szCs w:val="22"/>
              </w:rPr>
            </w:pPr>
          </w:p>
          <w:p w14:paraId="5E068D73" w14:textId="77777777" w:rsidR="00C22E03" w:rsidRPr="00063EF0" w:rsidRDefault="00C22E03" w:rsidP="00C22E03">
            <w:pPr>
              <w:rPr>
                <w:sz w:val="22"/>
                <w:szCs w:val="22"/>
              </w:rPr>
            </w:pPr>
            <w:r w:rsidRPr="00063EF0">
              <w:rPr>
                <w:sz w:val="22"/>
                <w:szCs w:val="22"/>
              </w:rPr>
              <w:t>2015</w:t>
            </w:r>
          </w:p>
        </w:tc>
        <w:tc>
          <w:tcPr>
            <w:tcW w:w="631" w:type="pct"/>
            <w:tcBorders>
              <w:top w:val="single" w:sz="4" w:space="0" w:color="auto"/>
              <w:left w:val="single" w:sz="4" w:space="0" w:color="auto"/>
              <w:bottom w:val="single" w:sz="4" w:space="0" w:color="auto"/>
              <w:right w:val="single" w:sz="4" w:space="0" w:color="auto"/>
            </w:tcBorders>
          </w:tcPr>
          <w:p w14:paraId="3C6D59EE" w14:textId="77777777" w:rsidR="00C22E03" w:rsidRPr="00063EF0" w:rsidRDefault="00C22E03" w:rsidP="00C22E03">
            <w:pPr>
              <w:rPr>
                <w:sz w:val="22"/>
                <w:szCs w:val="22"/>
              </w:rPr>
            </w:pPr>
          </w:p>
          <w:p w14:paraId="4A1FE18B" w14:textId="77777777" w:rsidR="00C22E03" w:rsidRPr="00063EF0" w:rsidRDefault="00C22E03" w:rsidP="00C22E03">
            <w:pPr>
              <w:ind w:firstLine="0"/>
              <w:rPr>
                <w:sz w:val="22"/>
                <w:szCs w:val="22"/>
              </w:rPr>
            </w:pPr>
          </w:p>
          <w:p w14:paraId="441C626B" w14:textId="77777777" w:rsidR="00C22E03" w:rsidRPr="00063EF0" w:rsidRDefault="00C22E03" w:rsidP="00C22E03">
            <w:pPr>
              <w:ind w:firstLine="0"/>
              <w:rPr>
                <w:sz w:val="22"/>
                <w:szCs w:val="22"/>
              </w:rPr>
            </w:pPr>
          </w:p>
          <w:p w14:paraId="0FF8834F" w14:textId="77777777" w:rsidR="00C22E03" w:rsidRPr="00063EF0" w:rsidRDefault="00C22E03" w:rsidP="00C22E03">
            <w:pPr>
              <w:ind w:firstLine="0"/>
              <w:rPr>
                <w:sz w:val="22"/>
                <w:szCs w:val="22"/>
              </w:rPr>
            </w:pPr>
            <w:r w:rsidRPr="00063EF0">
              <w:rPr>
                <w:sz w:val="22"/>
                <w:szCs w:val="22"/>
              </w:rPr>
              <w:t>2016</w:t>
            </w:r>
          </w:p>
        </w:tc>
      </w:tr>
      <w:tr w:rsidR="00C22E03" w:rsidRPr="00595E6A" w14:paraId="2637C363" w14:textId="77777777" w:rsidTr="00C22E03">
        <w:trPr>
          <w:cantSplit/>
          <w:tblHeader/>
        </w:trPr>
        <w:tc>
          <w:tcPr>
            <w:tcW w:w="2638" w:type="pct"/>
            <w:tcBorders>
              <w:top w:val="single" w:sz="4" w:space="0" w:color="auto"/>
              <w:left w:val="single" w:sz="4" w:space="0" w:color="auto"/>
              <w:bottom w:val="single" w:sz="4" w:space="0" w:color="auto"/>
              <w:right w:val="single" w:sz="4" w:space="0" w:color="auto"/>
            </w:tcBorders>
            <w:vAlign w:val="center"/>
            <w:hideMark/>
          </w:tcPr>
          <w:p w14:paraId="55FF3C26" w14:textId="77777777" w:rsidR="00C22E03" w:rsidRPr="00595E6A" w:rsidRDefault="00C22E03" w:rsidP="00C22E03">
            <w:pPr>
              <w:ind w:firstLine="0"/>
            </w:pPr>
            <w:r w:rsidRPr="00595E6A">
              <w:t>Отгружено товаров собственного производства, выполнено работ и услуг собственными силами  (без субъектов малого предпринимательства)</w:t>
            </w:r>
          </w:p>
        </w:tc>
        <w:tc>
          <w:tcPr>
            <w:tcW w:w="453" w:type="pct"/>
            <w:tcBorders>
              <w:top w:val="single" w:sz="4" w:space="0" w:color="auto"/>
              <w:left w:val="single" w:sz="4" w:space="0" w:color="auto"/>
              <w:bottom w:val="single" w:sz="4" w:space="0" w:color="auto"/>
              <w:right w:val="single" w:sz="4" w:space="0" w:color="auto"/>
            </w:tcBorders>
            <w:vAlign w:val="center"/>
          </w:tcPr>
          <w:p w14:paraId="3BB36D00" w14:textId="77777777" w:rsidR="00C22E03" w:rsidRPr="00595E6A" w:rsidRDefault="00C22E03" w:rsidP="00C22E03"/>
        </w:tc>
        <w:tc>
          <w:tcPr>
            <w:tcW w:w="647" w:type="pct"/>
            <w:tcBorders>
              <w:top w:val="single" w:sz="4" w:space="0" w:color="auto"/>
              <w:left w:val="single" w:sz="4" w:space="0" w:color="auto"/>
              <w:bottom w:val="single" w:sz="4" w:space="0" w:color="auto"/>
              <w:right w:val="single" w:sz="4" w:space="0" w:color="auto"/>
            </w:tcBorders>
            <w:vAlign w:val="center"/>
          </w:tcPr>
          <w:p w14:paraId="6D6961C1" w14:textId="77777777" w:rsidR="00C22E03" w:rsidRPr="00595E6A" w:rsidRDefault="00C22E03" w:rsidP="00C22E03"/>
        </w:tc>
        <w:tc>
          <w:tcPr>
            <w:tcW w:w="631" w:type="pct"/>
            <w:tcBorders>
              <w:top w:val="single" w:sz="4" w:space="0" w:color="auto"/>
              <w:left w:val="single" w:sz="4" w:space="0" w:color="auto"/>
              <w:bottom w:val="single" w:sz="4" w:space="0" w:color="auto"/>
              <w:right w:val="single" w:sz="4" w:space="0" w:color="auto"/>
            </w:tcBorders>
            <w:vAlign w:val="center"/>
          </w:tcPr>
          <w:p w14:paraId="7ED81143" w14:textId="77777777" w:rsidR="00C22E03" w:rsidRPr="00595E6A" w:rsidRDefault="00C22E03" w:rsidP="00C22E03"/>
        </w:tc>
        <w:tc>
          <w:tcPr>
            <w:tcW w:w="631" w:type="pct"/>
            <w:tcBorders>
              <w:top w:val="single" w:sz="4" w:space="0" w:color="auto"/>
              <w:left w:val="single" w:sz="4" w:space="0" w:color="auto"/>
              <w:bottom w:val="single" w:sz="4" w:space="0" w:color="auto"/>
              <w:right w:val="single" w:sz="4" w:space="0" w:color="auto"/>
            </w:tcBorders>
          </w:tcPr>
          <w:p w14:paraId="421B23C3" w14:textId="77777777" w:rsidR="00C22E03" w:rsidRPr="00595E6A" w:rsidRDefault="00C22E03" w:rsidP="00C22E03"/>
        </w:tc>
      </w:tr>
      <w:tr w:rsidR="00C22E03" w:rsidRPr="00595E6A" w14:paraId="35E4F6E7" w14:textId="77777777" w:rsidTr="00C22E03">
        <w:trPr>
          <w:cantSplit/>
          <w:tblHeader/>
        </w:trPr>
        <w:tc>
          <w:tcPr>
            <w:tcW w:w="2638" w:type="pct"/>
            <w:tcBorders>
              <w:top w:val="single" w:sz="4" w:space="0" w:color="auto"/>
              <w:left w:val="single" w:sz="4" w:space="0" w:color="auto"/>
              <w:bottom w:val="single" w:sz="4" w:space="0" w:color="auto"/>
              <w:right w:val="single" w:sz="4" w:space="0" w:color="auto"/>
            </w:tcBorders>
            <w:vAlign w:val="center"/>
            <w:hideMark/>
          </w:tcPr>
          <w:p w14:paraId="444F74BF" w14:textId="77777777" w:rsidR="00C22E03" w:rsidRPr="00595E6A" w:rsidRDefault="00C22E03" w:rsidP="00C22E03">
            <w:pPr>
              <w:ind w:firstLine="0"/>
            </w:pPr>
            <w:r w:rsidRPr="00595E6A">
              <w:lastRenderedPageBreak/>
              <w:t>Раздел D Обрабатывающие производства</w:t>
            </w:r>
          </w:p>
        </w:tc>
        <w:tc>
          <w:tcPr>
            <w:tcW w:w="453" w:type="pct"/>
            <w:tcBorders>
              <w:top w:val="single" w:sz="4" w:space="0" w:color="auto"/>
              <w:left w:val="single" w:sz="4" w:space="0" w:color="auto"/>
              <w:bottom w:val="single" w:sz="4" w:space="0" w:color="auto"/>
              <w:right w:val="single" w:sz="4" w:space="0" w:color="auto"/>
            </w:tcBorders>
            <w:vAlign w:val="center"/>
          </w:tcPr>
          <w:p w14:paraId="373E9DAD" w14:textId="77777777" w:rsidR="00C22E03" w:rsidRPr="00595E6A" w:rsidRDefault="00C22E03" w:rsidP="00C22E03">
            <w:pPr>
              <w:ind w:firstLine="0"/>
            </w:pPr>
            <w:r w:rsidRPr="00595E6A">
              <w:t>тыс. руб.</w:t>
            </w:r>
          </w:p>
        </w:tc>
        <w:tc>
          <w:tcPr>
            <w:tcW w:w="647" w:type="pct"/>
            <w:tcBorders>
              <w:top w:val="single" w:sz="4" w:space="0" w:color="auto"/>
              <w:left w:val="single" w:sz="4" w:space="0" w:color="auto"/>
              <w:bottom w:val="single" w:sz="4" w:space="0" w:color="auto"/>
              <w:right w:val="single" w:sz="4" w:space="0" w:color="auto"/>
            </w:tcBorders>
            <w:vAlign w:val="center"/>
          </w:tcPr>
          <w:p w14:paraId="7833CAF7" w14:textId="77777777" w:rsidR="00C22E03" w:rsidRPr="004B1909" w:rsidRDefault="00C22E03" w:rsidP="004B1909">
            <w:pPr>
              <w:ind w:firstLine="0"/>
              <w:jc w:val="left"/>
              <w:rPr>
                <w:sz w:val="24"/>
                <w:szCs w:val="24"/>
              </w:rPr>
            </w:pPr>
            <w:r w:rsidRPr="004B1909">
              <w:rPr>
                <w:sz w:val="24"/>
                <w:szCs w:val="24"/>
              </w:rPr>
              <w:t>3 206 506</w:t>
            </w:r>
          </w:p>
        </w:tc>
        <w:tc>
          <w:tcPr>
            <w:tcW w:w="631" w:type="pct"/>
            <w:tcBorders>
              <w:top w:val="single" w:sz="4" w:space="0" w:color="auto"/>
              <w:left w:val="single" w:sz="4" w:space="0" w:color="auto"/>
              <w:bottom w:val="single" w:sz="4" w:space="0" w:color="auto"/>
              <w:right w:val="single" w:sz="4" w:space="0" w:color="auto"/>
            </w:tcBorders>
            <w:vAlign w:val="center"/>
          </w:tcPr>
          <w:p w14:paraId="75FE4CC1" w14:textId="77777777" w:rsidR="00C22E03" w:rsidRPr="004B1909" w:rsidRDefault="00C22E03" w:rsidP="004B1909">
            <w:pPr>
              <w:ind w:firstLine="0"/>
              <w:jc w:val="left"/>
              <w:rPr>
                <w:sz w:val="24"/>
                <w:szCs w:val="24"/>
              </w:rPr>
            </w:pPr>
            <w:r w:rsidRPr="004B1909">
              <w:rPr>
                <w:sz w:val="24"/>
                <w:szCs w:val="24"/>
              </w:rPr>
              <w:t>2 805 000</w:t>
            </w:r>
          </w:p>
        </w:tc>
        <w:tc>
          <w:tcPr>
            <w:tcW w:w="631" w:type="pct"/>
            <w:tcBorders>
              <w:top w:val="single" w:sz="4" w:space="0" w:color="auto"/>
              <w:left w:val="single" w:sz="4" w:space="0" w:color="auto"/>
              <w:bottom w:val="single" w:sz="4" w:space="0" w:color="auto"/>
              <w:right w:val="single" w:sz="4" w:space="0" w:color="auto"/>
            </w:tcBorders>
          </w:tcPr>
          <w:p w14:paraId="37D37F06" w14:textId="77777777" w:rsidR="00C22E03" w:rsidRPr="004B1909" w:rsidRDefault="00C22E03" w:rsidP="004B1909">
            <w:pPr>
              <w:ind w:firstLine="0"/>
              <w:jc w:val="left"/>
              <w:rPr>
                <w:sz w:val="24"/>
                <w:szCs w:val="24"/>
              </w:rPr>
            </w:pPr>
          </w:p>
          <w:p w14:paraId="47BCED35" w14:textId="77777777" w:rsidR="00C22E03" w:rsidRPr="004B1909" w:rsidRDefault="00C22E03" w:rsidP="004B1909">
            <w:pPr>
              <w:ind w:firstLine="0"/>
              <w:jc w:val="left"/>
              <w:rPr>
                <w:sz w:val="24"/>
                <w:szCs w:val="24"/>
              </w:rPr>
            </w:pPr>
            <w:r w:rsidRPr="004B1909">
              <w:rPr>
                <w:sz w:val="24"/>
                <w:szCs w:val="24"/>
              </w:rPr>
              <w:t>3047411</w:t>
            </w:r>
          </w:p>
        </w:tc>
      </w:tr>
    </w:tbl>
    <w:p w14:paraId="67E32E46" w14:textId="77777777" w:rsidR="00C22E03" w:rsidRPr="00CF5773" w:rsidRDefault="00627038" w:rsidP="00627038">
      <w:pPr>
        <w:pStyle w:val="2"/>
        <w:numPr>
          <w:ilvl w:val="1"/>
          <w:numId w:val="5"/>
        </w:numPr>
      </w:pPr>
      <w:bookmarkStart w:id="24" w:name="_Toc444536554"/>
      <w:bookmarkStart w:id="25" w:name="_Toc494291287"/>
      <w:r>
        <w:rPr>
          <w:lang w:val="ru-RU"/>
        </w:rPr>
        <w:t>с</w:t>
      </w:r>
      <w:proofErr w:type="spellStart"/>
      <w:r w:rsidR="00C22E03" w:rsidRPr="00CF5773">
        <w:t>троительство</w:t>
      </w:r>
      <w:bookmarkEnd w:id="24"/>
      <w:bookmarkEnd w:id="25"/>
      <w:proofErr w:type="spellEnd"/>
      <w:r w:rsidR="00C22E03" w:rsidRPr="00CF5773">
        <w:t xml:space="preserve"> </w:t>
      </w:r>
    </w:p>
    <w:p w14:paraId="117312F7" w14:textId="77777777" w:rsidR="00C22E03" w:rsidRPr="00595E6A" w:rsidRDefault="00C22E03" w:rsidP="00C22E03">
      <w:r>
        <w:t>В  2016</w:t>
      </w:r>
      <w:r w:rsidRPr="00595E6A">
        <w:t xml:space="preserve"> году было введено  жилых домов </w:t>
      </w:r>
      <w:r>
        <w:t>общей площадью – 106935 кв. м.</w:t>
      </w:r>
    </w:p>
    <w:p w14:paraId="06AB57EA" w14:textId="77777777" w:rsidR="00C22E03" w:rsidRPr="00C10E15" w:rsidRDefault="00C22E03" w:rsidP="00C22E03">
      <w:pPr>
        <w:pStyle w:val="5"/>
        <w:rPr>
          <w:color w:val="auto"/>
          <w:lang w:val="en-US"/>
        </w:rPr>
      </w:pPr>
      <w:proofErr w:type="spellStart"/>
      <w:r w:rsidRPr="00C10E15">
        <w:rPr>
          <w:color w:val="auto"/>
          <w:lang w:val="en-US"/>
        </w:rPr>
        <w:t>Строительство</w:t>
      </w:r>
      <w:proofErr w:type="spellEnd"/>
      <w:r w:rsidRPr="00C10E15">
        <w:rPr>
          <w:color w:val="auto"/>
          <w:lang w:val="en-US"/>
        </w:rPr>
        <w:t xml:space="preserve"> </w:t>
      </w:r>
      <w:proofErr w:type="spellStart"/>
      <w:r w:rsidRPr="00C10E15">
        <w:rPr>
          <w:color w:val="auto"/>
          <w:lang w:val="en-US"/>
        </w:rPr>
        <w:t>жилья</w:t>
      </w:r>
      <w:proofErr w:type="spellEnd"/>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9"/>
        <w:gridCol w:w="1424"/>
        <w:gridCol w:w="1010"/>
        <w:gridCol w:w="1056"/>
      </w:tblGrid>
      <w:tr w:rsidR="00C22E03" w:rsidRPr="00063EF0" w14:paraId="45D96FB9" w14:textId="77777777" w:rsidTr="00C22E03">
        <w:trPr>
          <w:cantSplit/>
          <w:tblHeader/>
        </w:trPr>
        <w:tc>
          <w:tcPr>
            <w:tcW w:w="3174" w:type="pct"/>
            <w:tcBorders>
              <w:top w:val="single" w:sz="4" w:space="0" w:color="auto"/>
              <w:left w:val="single" w:sz="4" w:space="0" w:color="auto"/>
              <w:bottom w:val="single" w:sz="4" w:space="0" w:color="auto"/>
              <w:right w:val="single" w:sz="4" w:space="0" w:color="auto"/>
            </w:tcBorders>
            <w:vAlign w:val="center"/>
            <w:hideMark/>
          </w:tcPr>
          <w:p w14:paraId="765858BD" w14:textId="77777777" w:rsidR="00C22E03" w:rsidRPr="00063EF0" w:rsidRDefault="00C22E03" w:rsidP="00C22E03">
            <w:pPr>
              <w:ind w:firstLine="0"/>
              <w:rPr>
                <w:sz w:val="22"/>
                <w:szCs w:val="22"/>
                <w:lang w:val="en-US"/>
              </w:rPr>
            </w:pPr>
            <w:proofErr w:type="spellStart"/>
            <w:r w:rsidRPr="00063EF0">
              <w:rPr>
                <w:sz w:val="22"/>
                <w:szCs w:val="22"/>
                <w:lang w:val="en-US"/>
              </w:rPr>
              <w:t>Показатели</w:t>
            </w:r>
            <w:proofErr w:type="spellEnd"/>
          </w:p>
        </w:tc>
        <w:tc>
          <w:tcPr>
            <w:tcW w:w="780" w:type="pct"/>
            <w:tcBorders>
              <w:top w:val="single" w:sz="4" w:space="0" w:color="auto"/>
              <w:left w:val="single" w:sz="4" w:space="0" w:color="auto"/>
              <w:bottom w:val="single" w:sz="4" w:space="0" w:color="auto"/>
              <w:right w:val="single" w:sz="4" w:space="0" w:color="auto"/>
            </w:tcBorders>
            <w:vAlign w:val="center"/>
            <w:hideMark/>
          </w:tcPr>
          <w:p w14:paraId="3651355C" w14:textId="77777777" w:rsidR="00C22E03" w:rsidRPr="00063EF0" w:rsidRDefault="00C22E03" w:rsidP="00C22E03">
            <w:pPr>
              <w:ind w:firstLine="0"/>
              <w:jc w:val="center"/>
              <w:rPr>
                <w:sz w:val="22"/>
                <w:szCs w:val="22"/>
                <w:lang w:val="en-US"/>
              </w:rPr>
            </w:pPr>
            <w:proofErr w:type="spellStart"/>
            <w:r w:rsidRPr="00063EF0">
              <w:rPr>
                <w:sz w:val="22"/>
                <w:szCs w:val="22"/>
                <w:lang w:val="en-US"/>
              </w:rPr>
              <w:t>Ед</w:t>
            </w:r>
            <w:proofErr w:type="spellEnd"/>
            <w:r w:rsidRPr="00063EF0">
              <w:rPr>
                <w:sz w:val="22"/>
                <w:szCs w:val="22"/>
                <w:lang w:val="en-US"/>
              </w:rPr>
              <w:t xml:space="preserve">. </w:t>
            </w:r>
            <w:proofErr w:type="spellStart"/>
            <w:r w:rsidRPr="00063EF0">
              <w:rPr>
                <w:sz w:val="22"/>
                <w:szCs w:val="22"/>
                <w:lang w:val="en-US"/>
              </w:rPr>
              <w:t>измерения</w:t>
            </w:r>
            <w:proofErr w:type="spellEnd"/>
          </w:p>
        </w:tc>
        <w:tc>
          <w:tcPr>
            <w:tcW w:w="560" w:type="pct"/>
            <w:tcBorders>
              <w:top w:val="single" w:sz="4" w:space="0" w:color="auto"/>
              <w:left w:val="single" w:sz="4" w:space="0" w:color="auto"/>
              <w:bottom w:val="single" w:sz="4" w:space="0" w:color="auto"/>
              <w:right w:val="single" w:sz="4" w:space="0" w:color="auto"/>
            </w:tcBorders>
            <w:vAlign w:val="center"/>
          </w:tcPr>
          <w:p w14:paraId="6478D712" w14:textId="77777777" w:rsidR="00C22E03" w:rsidRPr="00063EF0" w:rsidRDefault="00C22E03" w:rsidP="00C22E03">
            <w:pPr>
              <w:ind w:firstLine="0"/>
              <w:jc w:val="center"/>
              <w:rPr>
                <w:sz w:val="22"/>
                <w:szCs w:val="22"/>
              </w:rPr>
            </w:pPr>
            <w:r w:rsidRPr="00063EF0">
              <w:rPr>
                <w:sz w:val="22"/>
                <w:szCs w:val="22"/>
              </w:rPr>
              <w:t>2015</w:t>
            </w:r>
          </w:p>
        </w:tc>
        <w:tc>
          <w:tcPr>
            <w:tcW w:w="486" w:type="pct"/>
            <w:tcBorders>
              <w:top w:val="single" w:sz="4" w:space="0" w:color="auto"/>
              <w:left w:val="single" w:sz="4" w:space="0" w:color="auto"/>
              <w:bottom w:val="single" w:sz="4" w:space="0" w:color="auto"/>
              <w:right w:val="single" w:sz="4" w:space="0" w:color="auto"/>
            </w:tcBorders>
            <w:vAlign w:val="center"/>
            <w:hideMark/>
          </w:tcPr>
          <w:p w14:paraId="0ADFC6C7" w14:textId="77777777" w:rsidR="00C22E03" w:rsidRPr="00063EF0" w:rsidRDefault="00C22E03" w:rsidP="00C22E03">
            <w:pPr>
              <w:ind w:firstLine="0"/>
              <w:jc w:val="center"/>
              <w:rPr>
                <w:sz w:val="22"/>
                <w:szCs w:val="22"/>
              </w:rPr>
            </w:pPr>
            <w:r w:rsidRPr="00063EF0">
              <w:rPr>
                <w:sz w:val="22"/>
                <w:szCs w:val="22"/>
                <w:lang w:val="en-US"/>
              </w:rPr>
              <w:t>201</w:t>
            </w:r>
            <w:r w:rsidRPr="00063EF0">
              <w:rPr>
                <w:sz w:val="22"/>
                <w:szCs w:val="22"/>
              </w:rPr>
              <w:t>6</w:t>
            </w:r>
          </w:p>
        </w:tc>
      </w:tr>
      <w:tr w:rsidR="00C22E03" w14:paraId="2804B170" w14:textId="77777777" w:rsidTr="00C22E03">
        <w:trPr>
          <w:cantSplit/>
        </w:trPr>
        <w:tc>
          <w:tcPr>
            <w:tcW w:w="3174" w:type="pct"/>
            <w:tcBorders>
              <w:top w:val="single" w:sz="4" w:space="0" w:color="auto"/>
              <w:left w:val="single" w:sz="4" w:space="0" w:color="auto"/>
              <w:bottom w:val="single" w:sz="4" w:space="0" w:color="auto"/>
              <w:right w:val="single" w:sz="4" w:space="0" w:color="auto"/>
            </w:tcBorders>
            <w:vAlign w:val="center"/>
            <w:hideMark/>
          </w:tcPr>
          <w:p w14:paraId="419FE539" w14:textId="77777777" w:rsidR="00C22E03" w:rsidRDefault="00C22E03" w:rsidP="00C22E03">
            <w:pPr>
              <w:ind w:firstLine="0"/>
            </w:pPr>
            <w:r>
              <w:t xml:space="preserve">Ввод в действие </w:t>
            </w:r>
            <w:proofErr w:type="gramStart"/>
            <w:r>
              <w:t>жилых</w:t>
            </w:r>
            <w:proofErr w:type="gramEnd"/>
            <w:r>
              <w:t xml:space="preserve"> дом на территории муниципального образования</w:t>
            </w:r>
          </w:p>
        </w:tc>
        <w:tc>
          <w:tcPr>
            <w:tcW w:w="780" w:type="pct"/>
            <w:tcBorders>
              <w:top w:val="single" w:sz="4" w:space="0" w:color="auto"/>
              <w:left w:val="single" w:sz="4" w:space="0" w:color="auto"/>
              <w:bottom w:val="single" w:sz="4" w:space="0" w:color="auto"/>
              <w:right w:val="single" w:sz="4" w:space="0" w:color="auto"/>
            </w:tcBorders>
            <w:vAlign w:val="center"/>
            <w:hideMark/>
          </w:tcPr>
          <w:p w14:paraId="2E298D75" w14:textId="77777777" w:rsidR="00C22E03" w:rsidRDefault="00C22E03" w:rsidP="00C22E03">
            <w:pPr>
              <w:ind w:firstLine="0"/>
              <w:jc w:val="center"/>
              <w:rPr>
                <w:lang w:val="en-US"/>
              </w:rPr>
            </w:pPr>
            <w:proofErr w:type="spellStart"/>
            <w:r>
              <w:rPr>
                <w:lang w:val="en-US"/>
              </w:rPr>
              <w:t>кв.м</w:t>
            </w:r>
            <w:proofErr w:type="spellEnd"/>
            <w:r>
              <w:rPr>
                <w:lang w:val="en-US"/>
              </w:rPr>
              <w:t xml:space="preserve"> </w:t>
            </w:r>
            <w:proofErr w:type="spellStart"/>
            <w:r>
              <w:rPr>
                <w:lang w:val="en-US"/>
              </w:rPr>
              <w:t>общей</w:t>
            </w:r>
            <w:proofErr w:type="spellEnd"/>
            <w:r>
              <w:rPr>
                <w:lang w:val="en-US"/>
              </w:rPr>
              <w:t xml:space="preserve"> </w:t>
            </w:r>
            <w:proofErr w:type="spellStart"/>
            <w:r>
              <w:rPr>
                <w:lang w:val="en-US"/>
              </w:rPr>
              <w:t>площади</w:t>
            </w:r>
            <w:proofErr w:type="spellEnd"/>
          </w:p>
        </w:tc>
        <w:tc>
          <w:tcPr>
            <w:tcW w:w="560" w:type="pct"/>
            <w:tcBorders>
              <w:top w:val="single" w:sz="4" w:space="0" w:color="auto"/>
              <w:left w:val="single" w:sz="4" w:space="0" w:color="auto"/>
              <w:bottom w:val="single" w:sz="4" w:space="0" w:color="auto"/>
              <w:right w:val="single" w:sz="4" w:space="0" w:color="auto"/>
            </w:tcBorders>
            <w:vAlign w:val="center"/>
          </w:tcPr>
          <w:p w14:paraId="0B247B81" w14:textId="77777777" w:rsidR="00C22E03" w:rsidRPr="00512207" w:rsidRDefault="00C22E03" w:rsidP="00C22E03">
            <w:pPr>
              <w:ind w:firstLine="0"/>
              <w:jc w:val="center"/>
            </w:pPr>
            <w:r>
              <w:t>83095</w:t>
            </w:r>
          </w:p>
        </w:tc>
        <w:tc>
          <w:tcPr>
            <w:tcW w:w="486" w:type="pct"/>
            <w:tcBorders>
              <w:top w:val="single" w:sz="4" w:space="0" w:color="auto"/>
              <w:left w:val="single" w:sz="4" w:space="0" w:color="auto"/>
              <w:bottom w:val="single" w:sz="4" w:space="0" w:color="auto"/>
              <w:right w:val="single" w:sz="4" w:space="0" w:color="auto"/>
            </w:tcBorders>
            <w:vAlign w:val="center"/>
            <w:hideMark/>
          </w:tcPr>
          <w:p w14:paraId="11A2A79B" w14:textId="77777777" w:rsidR="00C22E03" w:rsidRPr="00F67C40" w:rsidRDefault="00C22E03" w:rsidP="00C22E03">
            <w:pPr>
              <w:ind w:firstLine="0"/>
              <w:jc w:val="center"/>
            </w:pPr>
            <w:r>
              <w:rPr>
                <w:szCs w:val="22"/>
              </w:rPr>
              <w:t>106935</w:t>
            </w:r>
          </w:p>
        </w:tc>
      </w:tr>
      <w:tr w:rsidR="00C22E03" w14:paraId="36DAFF4E" w14:textId="77777777" w:rsidTr="00C22E03">
        <w:trPr>
          <w:cantSplit/>
        </w:trPr>
        <w:tc>
          <w:tcPr>
            <w:tcW w:w="3174" w:type="pct"/>
            <w:tcBorders>
              <w:top w:val="single" w:sz="4" w:space="0" w:color="auto"/>
              <w:left w:val="single" w:sz="4" w:space="0" w:color="auto"/>
              <w:bottom w:val="single" w:sz="4" w:space="0" w:color="auto"/>
              <w:right w:val="single" w:sz="4" w:space="0" w:color="auto"/>
            </w:tcBorders>
            <w:vAlign w:val="center"/>
            <w:hideMark/>
          </w:tcPr>
          <w:p w14:paraId="5717DE24" w14:textId="77777777" w:rsidR="00C22E03" w:rsidRDefault="00C22E03" w:rsidP="00C22E03">
            <w:pPr>
              <w:ind w:firstLine="0"/>
            </w:pPr>
            <w:r>
              <w:t>Ввод в действие индивидуальных жилых дом на территории муниципального образования</w:t>
            </w:r>
          </w:p>
        </w:tc>
        <w:tc>
          <w:tcPr>
            <w:tcW w:w="780" w:type="pct"/>
            <w:tcBorders>
              <w:top w:val="single" w:sz="4" w:space="0" w:color="auto"/>
              <w:left w:val="single" w:sz="4" w:space="0" w:color="auto"/>
              <w:bottom w:val="single" w:sz="4" w:space="0" w:color="auto"/>
              <w:right w:val="single" w:sz="4" w:space="0" w:color="auto"/>
            </w:tcBorders>
            <w:vAlign w:val="center"/>
            <w:hideMark/>
          </w:tcPr>
          <w:p w14:paraId="49B1FDB8" w14:textId="77777777" w:rsidR="00C22E03" w:rsidRDefault="00C22E03" w:rsidP="00C22E03">
            <w:pPr>
              <w:ind w:firstLine="0"/>
              <w:jc w:val="center"/>
              <w:rPr>
                <w:lang w:val="en-US"/>
              </w:rPr>
            </w:pPr>
            <w:proofErr w:type="spellStart"/>
            <w:r>
              <w:rPr>
                <w:lang w:val="en-US"/>
              </w:rPr>
              <w:t>кв.м</w:t>
            </w:r>
            <w:proofErr w:type="spellEnd"/>
            <w:r>
              <w:rPr>
                <w:lang w:val="en-US"/>
              </w:rPr>
              <w:t xml:space="preserve"> </w:t>
            </w:r>
            <w:proofErr w:type="spellStart"/>
            <w:r>
              <w:rPr>
                <w:lang w:val="en-US"/>
              </w:rPr>
              <w:t>общей</w:t>
            </w:r>
            <w:proofErr w:type="spellEnd"/>
            <w:r>
              <w:rPr>
                <w:lang w:val="en-US"/>
              </w:rPr>
              <w:t xml:space="preserve"> </w:t>
            </w:r>
            <w:proofErr w:type="spellStart"/>
            <w:r>
              <w:rPr>
                <w:lang w:val="en-US"/>
              </w:rPr>
              <w:t>площади</w:t>
            </w:r>
            <w:proofErr w:type="spellEnd"/>
          </w:p>
        </w:tc>
        <w:tc>
          <w:tcPr>
            <w:tcW w:w="560" w:type="pct"/>
            <w:tcBorders>
              <w:top w:val="single" w:sz="4" w:space="0" w:color="auto"/>
              <w:left w:val="single" w:sz="4" w:space="0" w:color="auto"/>
              <w:bottom w:val="single" w:sz="4" w:space="0" w:color="auto"/>
              <w:right w:val="single" w:sz="4" w:space="0" w:color="auto"/>
            </w:tcBorders>
            <w:vAlign w:val="center"/>
          </w:tcPr>
          <w:p w14:paraId="4C5F523C" w14:textId="77777777" w:rsidR="00C22E03" w:rsidRPr="00512207" w:rsidRDefault="00C22E03" w:rsidP="00C22E03">
            <w:pPr>
              <w:ind w:firstLine="0"/>
              <w:jc w:val="center"/>
            </w:pPr>
            <w:r>
              <w:t>61039</w:t>
            </w:r>
          </w:p>
        </w:tc>
        <w:tc>
          <w:tcPr>
            <w:tcW w:w="486" w:type="pct"/>
            <w:tcBorders>
              <w:top w:val="single" w:sz="4" w:space="0" w:color="auto"/>
              <w:left w:val="single" w:sz="4" w:space="0" w:color="auto"/>
              <w:bottom w:val="single" w:sz="4" w:space="0" w:color="auto"/>
              <w:right w:val="single" w:sz="4" w:space="0" w:color="auto"/>
            </w:tcBorders>
            <w:vAlign w:val="center"/>
            <w:hideMark/>
          </w:tcPr>
          <w:p w14:paraId="7FE2B231" w14:textId="77777777" w:rsidR="00C22E03" w:rsidRPr="00F67C40" w:rsidRDefault="00C22E03" w:rsidP="00C22E03">
            <w:pPr>
              <w:ind w:firstLine="0"/>
              <w:jc w:val="center"/>
            </w:pPr>
            <w:r w:rsidRPr="00AD7754">
              <w:rPr>
                <w:szCs w:val="22"/>
              </w:rPr>
              <w:t>68816</w:t>
            </w:r>
          </w:p>
        </w:tc>
      </w:tr>
    </w:tbl>
    <w:p w14:paraId="1A1ED878" w14:textId="77777777" w:rsidR="00C22E03" w:rsidRDefault="00627038" w:rsidP="00627038">
      <w:pPr>
        <w:pStyle w:val="2"/>
        <w:numPr>
          <w:ilvl w:val="1"/>
          <w:numId w:val="5"/>
        </w:numPr>
        <w:rPr>
          <w:lang w:val="ru-RU"/>
        </w:rPr>
      </w:pPr>
      <w:bookmarkStart w:id="26" w:name="_Toc444536555"/>
      <w:bookmarkStart w:id="27" w:name="_Toc494291288"/>
      <w:r>
        <w:rPr>
          <w:lang w:val="ru-RU"/>
        </w:rPr>
        <w:t>т</w:t>
      </w:r>
      <w:proofErr w:type="spellStart"/>
      <w:r w:rsidR="00C22E03" w:rsidRPr="00595E6A">
        <w:t>орговля</w:t>
      </w:r>
      <w:bookmarkEnd w:id="26"/>
      <w:bookmarkEnd w:id="27"/>
      <w:proofErr w:type="spellEnd"/>
      <w:r w:rsidR="00C22E03" w:rsidRPr="00595E6A">
        <w:t xml:space="preserve"> </w:t>
      </w:r>
    </w:p>
    <w:p w14:paraId="2C633036" w14:textId="77777777" w:rsidR="00C22E03" w:rsidRPr="00767AD1" w:rsidRDefault="00C22E03" w:rsidP="00C22E03">
      <w:pPr>
        <w:pStyle w:val="af1"/>
        <w:ind w:firstLine="360"/>
        <w:jc w:val="both"/>
        <w:rPr>
          <w:sz w:val="28"/>
          <w:szCs w:val="28"/>
        </w:rPr>
      </w:pPr>
      <w:r w:rsidRPr="00767AD1">
        <w:rPr>
          <w:sz w:val="28"/>
          <w:szCs w:val="28"/>
        </w:rPr>
        <w:t xml:space="preserve">На 1 </w:t>
      </w:r>
      <w:r>
        <w:rPr>
          <w:sz w:val="28"/>
          <w:szCs w:val="28"/>
        </w:rPr>
        <w:t>декабря</w:t>
      </w:r>
      <w:r w:rsidRPr="00767AD1">
        <w:rPr>
          <w:sz w:val="28"/>
          <w:szCs w:val="28"/>
        </w:rPr>
        <w:t xml:space="preserve"> 2016 года</w:t>
      </w:r>
      <w:r>
        <w:rPr>
          <w:sz w:val="28"/>
          <w:szCs w:val="28"/>
        </w:rPr>
        <w:t xml:space="preserve"> в</w:t>
      </w:r>
      <w:r w:rsidRPr="00767AD1">
        <w:rPr>
          <w:sz w:val="28"/>
          <w:szCs w:val="28"/>
        </w:rPr>
        <w:t xml:space="preserve"> </w:t>
      </w:r>
      <w:r>
        <w:rPr>
          <w:sz w:val="28"/>
          <w:szCs w:val="28"/>
        </w:rPr>
        <w:t>Едином торговом</w:t>
      </w:r>
      <w:r w:rsidRPr="00767AD1">
        <w:rPr>
          <w:sz w:val="28"/>
          <w:szCs w:val="28"/>
        </w:rPr>
        <w:t xml:space="preserve"> реестр</w:t>
      </w:r>
      <w:r>
        <w:rPr>
          <w:sz w:val="28"/>
          <w:szCs w:val="28"/>
        </w:rPr>
        <w:t>е</w:t>
      </w:r>
      <w:r w:rsidRPr="00767AD1">
        <w:rPr>
          <w:sz w:val="28"/>
          <w:szCs w:val="28"/>
        </w:rPr>
        <w:t xml:space="preserve"> Калининградской области</w:t>
      </w:r>
      <w:r>
        <w:rPr>
          <w:sz w:val="28"/>
          <w:szCs w:val="28"/>
        </w:rPr>
        <w:t xml:space="preserve"> </w:t>
      </w:r>
      <w:r w:rsidRPr="00767AD1">
        <w:rPr>
          <w:sz w:val="28"/>
          <w:szCs w:val="28"/>
        </w:rPr>
        <w:t xml:space="preserve"> </w:t>
      </w:r>
      <w:r>
        <w:rPr>
          <w:sz w:val="28"/>
          <w:szCs w:val="28"/>
        </w:rPr>
        <w:t xml:space="preserve">числится </w:t>
      </w:r>
      <w:r w:rsidRPr="00767AD1">
        <w:rPr>
          <w:sz w:val="28"/>
          <w:szCs w:val="28"/>
        </w:rPr>
        <w:t xml:space="preserve"> 94 нестационарных торговых объекта  и 87 стационарных</w:t>
      </w:r>
      <w:r>
        <w:rPr>
          <w:sz w:val="28"/>
          <w:szCs w:val="28"/>
        </w:rPr>
        <w:t xml:space="preserve"> расположенных на территории Зеленоградского городского округа.</w:t>
      </w:r>
      <w:r w:rsidRPr="00767AD1">
        <w:rPr>
          <w:sz w:val="28"/>
          <w:szCs w:val="28"/>
        </w:rPr>
        <w:t xml:space="preserve">   </w:t>
      </w:r>
    </w:p>
    <w:p w14:paraId="743D5F6E" w14:textId="77777777" w:rsidR="00C22E03" w:rsidRPr="00767AD1" w:rsidRDefault="00C22E03" w:rsidP="00C22E03">
      <w:pPr>
        <w:pStyle w:val="af1"/>
        <w:ind w:firstLine="708"/>
        <w:jc w:val="both"/>
        <w:rPr>
          <w:sz w:val="28"/>
          <w:szCs w:val="28"/>
        </w:rPr>
      </w:pPr>
      <w:r w:rsidRPr="00767AD1">
        <w:rPr>
          <w:color w:val="000000"/>
          <w:sz w:val="28"/>
          <w:szCs w:val="28"/>
        </w:rPr>
        <w:t xml:space="preserve">В 2016 году продлено разрешение на право организации розничного рынка ОАО «Зеленоградский торговый дом» по ул. Тургенева, д.3б сроком до 23.01.2019 г. </w:t>
      </w:r>
      <w:r>
        <w:rPr>
          <w:color w:val="000000"/>
          <w:sz w:val="28"/>
          <w:szCs w:val="28"/>
        </w:rPr>
        <w:t xml:space="preserve"> </w:t>
      </w:r>
      <w:r w:rsidRPr="00767AD1">
        <w:rPr>
          <w:color w:val="000000"/>
          <w:sz w:val="28"/>
          <w:szCs w:val="28"/>
        </w:rPr>
        <w:t>Также в 2016 году ОАО «Зеленоградский торговый дом» выдано разрешение на организацию мини рынка в п. Переславское.</w:t>
      </w:r>
    </w:p>
    <w:p w14:paraId="7182FAAA" w14:textId="77777777" w:rsidR="00C22E03" w:rsidRDefault="00C22E03" w:rsidP="00C22E03">
      <w:pPr>
        <w:pStyle w:val="af9"/>
        <w:spacing w:before="0" w:beforeAutospacing="0" w:after="0" w:afterAutospacing="0"/>
        <w:ind w:firstLine="708"/>
      </w:pPr>
      <w:r>
        <w:rPr>
          <w:color w:val="000000"/>
          <w:szCs w:val="28"/>
        </w:rPr>
        <w:t>На территории Зеленоградского рынка осуществляет свою деятельность магазин социального значения «Добрый» где жители и гости города могут произвести покупки социально значимых продуктов по минимальным ценам. За истекший период 2016 года услугами социального магазина воспользовалось ежемесячно более 4 тыс. человек.</w:t>
      </w:r>
    </w:p>
    <w:p w14:paraId="48D747C4" w14:textId="77777777" w:rsidR="00C22E03" w:rsidRDefault="00C22E03" w:rsidP="00C22E03">
      <w:pPr>
        <w:pStyle w:val="af9"/>
        <w:spacing w:before="0" w:beforeAutospacing="0" w:after="0" w:afterAutospacing="0"/>
        <w:ind w:firstLine="708"/>
      </w:pPr>
      <w:r>
        <w:rPr>
          <w:color w:val="000000"/>
          <w:szCs w:val="28"/>
        </w:rPr>
        <w:t xml:space="preserve">Администрация округа  оказывала практическую и методическую помощь организаторам ярмарок. Оценочным показателем данной работы является то, что за последние годы при проведении проверок контрольными органами грубых нарушений законодательства, регулирующего порядок организации ярмарок, не выявлено, обращается внимание только на соблюдение правил торговли субъектами торговли. </w:t>
      </w:r>
    </w:p>
    <w:p w14:paraId="05E8F55C" w14:textId="77777777" w:rsidR="00C22E03" w:rsidRPr="00EB5651" w:rsidRDefault="00C22E03" w:rsidP="00C22E03">
      <w:pPr>
        <w:pStyle w:val="af9"/>
        <w:spacing w:before="0" w:beforeAutospacing="0" w:after="0" w:afterAutospacing="0"/>
        <w:ind w:firstLine="708"/>
      </w:pPr>
      <w:r>
        <w:rPr>
          <w:color w:val="000000"/>
          <w:szCs w:val="28"/>
        </w:rPr>
        <w:t xml:space="preserve">В  2016 году на территории округа проведено 79 ярмарок. </w:t>
      </w:r>
    </w:p>
    <w:p w14:paraId="55198504" w14:textId="145A3915" w:rsidR="00C22E03" w:rsidRPr="00595E6A" w:rsidRDefault="00C22E03" w:rsidP="00C22E03">
      <w:pPr>
        <w:jc w:val="left"/>
      </w:pPr>
      <w:r w:rsidRPr="00595E6A">
        <w:t>Объем оборота розничной торговли по муниципальному образованию за 201</w:t>
      </w:r>
      <w:r>
        <w:t>6</w:t>
      </w:r>
      <w:r w:rsidRPr="00595E6A">
        <w:t xml:space="preserve"> год составил </w:t>
      </w:r>
      <w:r w:rsidRPr="00D578F6">
        <w:rPr>
          <w:szCs w:val="24"/>
        </w:rPr>
        <w:t>889451</w:t>
      </w:r>
      <w:r>
        <w:rPr>
          <w:szCs w:val="24"/>
        </w:rPr>
        <w:t xml:space="preserve">  </w:t>
      </w:r>
      <w:r>
        <w:t>тыс. руб., о</w:t>
      </w:r>
      <w:r w:rsidRPr="00D27151">
        <w:t>борот общественного питания</w:t>
      </w:r>
      <w:r>
        <w:t xml:space="preserve"> – </w:t>
      </w:r>
      <w:r w:rsidRPr="00AD7754">
        <w:rPr>
          <w:szCs w:val="24"/>
        </w:rPr>
        <w:t>95701</w:t>
      </w:r>
      <w:r>
        <w:rPr>
          <w:szCs w:val="24"/>
        </w:rPr>
        <w:t xml:space="preserve"> </w:t>
      </w:r>
      <w:r>
        <w:t>тыс. руб.</w:t>
      </w:r>
      <w:r w:rsidRPr="00D27151">
        <w:t xml:space="preserve"> </w:t>
      </w:r>
      <w:r w:rsidRPr="00595E6A">
        <w:t xml:space="preserve"> </w:t>
      </w:r>
    </w:p>
    <w:p w14:paraId="4F10C5F1" w14:textId="77777777" w:rsidR="00C22E03" w:rsidRPr="00595E6A" w:rsidRDefault="00627038" w:rsidP="00627038">
      <w:pPr>
        <w:pStyle w:val="a4"/>
        <w:numPr>
          <w:ilvl w:val="1"/>
          <w:numId w:val="5"/>
        </w:numPr>
      </w:pPr>
      <w:bookmarkStart w:id="28" w:name="_Toc444536556"/>
      <w:bookmarkStart w:id="29" w:name="_Toc494291289"/>
      <w:r>
        <w:rPr>
          <w:rStyle w:val="20"/>
          <w:lang w:val="ru-RU"/>
        </w:rPr>
        <w:t>т</w:t>
      </w:r>
      <w:r w:rsidR="00C22E03" w:rsidRPr="00C92FFF">
        <w:rPr>
          <w:rStyle w:val="20"/>
          <w:lang w:val="ru-RU"/>
        </w:rPr>
        <w:t>ури</w:t>
      </w:r>
      <w:bookmarkEnd w:id="28"/>
      <w:r w:rsidR="0068067A">
        <w:rPr>
          <w:rStyle w:val="20"/>
          <w:lang w:val="ru-RU"/>
        </w:rPr>
        <w:t>зм</w:t>
      </w:r>
      <w:bookmarkEnd w:id="29"/>
      <w:r w:rsidR="00C22E03" w:rsidRPr="00595E6A">
        <w:t xml:space="preserve">  </w:t>
      </w:r>
    </w:p>
    <w:p w14:paraId="51868012" w14:textId="77777777" w:rsidR="00C22E03" w:rsidRPr="00595E6A" w:rsidRDefault="00C22E03" w:rsidP="00C22E03">
      <w:r w:rsidRPr="00595E6A">
        <w:t>Туризм - одна из наиболее перспективных отраслей экономики муниципального образования, обеспечивающих развитие ряда сопутствующих отраслей, высокую деятельность населения и достаточно быструю окупаемость вложенных средств.</w:t>
      </w:r>
    </w:p>
    <w:p w14:paraId="2FEC245B" w14:textId="77777777" w:rsidR="00C22E03" w:rsidRPr="00595E6A" w:rsidRDefault="00C22E03" w:rsidP="00C22E03">
      <w:r w:rsidRPr="00595E6A">
        <w:tab/>
        <w:t>В муниципальном образовании зарегистрировано и функционирует четыре туристических фирмы.</w:t>
      </w:r>
    </w:p>
    <w:p w14:paraId="113B8D87" w14:textId="77777777" w:rsidR="00C22E03" w:rsidRPr="00595E6A" w:rsidRDefault="00C22E03" w:rsidP="00C22E03">
      <w:r w:rsidRPr="00595E6A">
        <w:tab/>
        <w:t xml:space="preserve">Санаторно-курортные учреждения, расположенные на территории муниципального образования, вне зависимости от ведомственной принадлежности и формы собственности, имеют статус </w:t>
      </w:r>
      <w:proofErr w:type="spellStart"/>
      <w:r w:rsidRPr="00595E6A">
        <w:t>лечебно</w:t>
      </w:r>
      <w:proofErr w:type="spellEnd"/>
      <w:r w:rsidRPr="00595E6A">
        <w:t xml:space="preserve"> – профилактических. Наиболее крупные из них: санаторий "Зеленоградск" (230 мест), санаторий-профилакторий "Чайка" (199 мест).</w:t>
      </w:r>
    </w:p>
    <w:p w14:paraId="34B13F0C" w14:textId="77777777" w:rsidR="00C22E03" w:rsidRPr="00906FF5" w:rsidRDefault="00C22E03" w:rsidP="00C22E03">
      <w:pPr>
        <w:ind w:firstLine="708"/>
      </w:pPr>
      <w:r w:rsidRPr="00906FF5">
        <w:lastRenderedPageBreak/>
        <w:t>На территории округа расположено более 100 объектов гостеприимства, из  них:</w:t>
      </w:r>
    </w:p>
    <w:p w14:paraId="0ECC8262"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гостиницы (отели, виллы, гостевые дома) - 66;</w:t>
      </w:r>
    </w:p>
    <w:p w14:paraId="56B2A6F7"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лечебно-санаторные учреждения - 4;</w:t>
      </w:r>
    </w:p>
    <w:p w14:paraId="1EBC48DE"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базы отдыха (кемпинги) - 12;</w:t>
      </w:r>
    </w:p>
    <w:p w14:paraId="38443F25" w14:textId="77777777" w:rsidR="00C22E03" w:rsidRPr="0038728A" w:rsidRDefault="00C22E03" w:rsidP="00C22E03">
      <w:pPr>
        <w:ind w:firstLine="709"/>
        <w:rPr>
          <w:color w:val="000000"/>
        </w:rPr>
      </w:pPr>
      <w:r w:rsidRPr="0038728A">
        <w:rPr>
          <w:color w:val="000000"/>
        </w:rPr>
        <w:t>- детские летние оздоровительные лагеря, базы отдыха - 3</w:t>
      </w:r>
    </w:p>
    <w:p w14:paraId="2D3747C2" w14:textId="77777777" w:rsidR="00C22E03" w:rsidRPr="0038728A" w:rsidRDefault="00C22E03" w:rsidP="00C22E03">
      <w:pPr>
        <w:ind w:firstLine="709"/>
        <w:rPr>
          <w:color w:val="000000"/>
        </w:rPr>
      </w:pPr>
      <w:r w:rsidRPr="0038728A">
        <w:rPr>
          <w:color w:val="000000"/>
        </w:rPr>
        <w:t>- сельские усадьбы, гостевые покои – 15</w:t>
      </w:r>
    </w:p>
    <w:p w14:paraId="3CC8A4BC" w14:textId="77777777" w:rsidR="00C22E03" w:rsidRPr="0038728A" w:rsidRDefault="00C22E03" w:rsidP="00C22E03">
      <w:pPr>
        <w:pStyle w:val="FR1"/>
        <w:ind w:left="-36" w:firstLine="744"/>
        <w:jc w:val="both"/>
        <w:rPr>
          <w:rFonts w:ascii="Times New Roman" w:hAnsi="Times New Roman" w:cs="Times New Roman"/>
          <w:color w:val="000000"/>
          <w:sz w:val="28"/>
          <w:szCs w:val="28"/>
        </w:rPr>
      </w:pPr>
      <w:r w:rsidRPr="0038728A">
        <w:rPr>
          <w:rFonts w:ascii="Times New Roman" w:hAnsi="Times New Roman" w:cs="Times New Roman"/>
          <w:color w:val="000000"/>
          <w:sz w:val="28"/>
          <w:szCs w:val="28"/>
        </w:rPr>
        <w:t>- частный сектор.</w:t>
      </w:r>
    </w:p>
    <w:p w14:paraId="7864902B" w14:textId="77777777" w:rsidR="00C22E03" w:rsidRPr="00906FF5" w:rsidRDefault="00C22E03" w:rsidP="00C22E03">
      <w:pPr>
        <w:ind w:left="6" w:firstLine="697"/>
      </w:pPr>
      <w:r w:rsidRPr="00906FF5">
        <w:t xml:space="preserve">Общее количество мест размещения составляет 4600, из которых 3100 находится в г. Зеленоградске, 1398 на Куршской косе. </w:t>
      </w:r>
    </w:p>
    <w:p w14:paraId="44FBB396" w14:textId="77777777" w:rsidR="00C22E03" w:rsidRPr="00906FF5" w:rsidRDefault="00C22E03" w:rsidP="00C22E03">
      <w:pPr>
        <w:ind w:left="6" w:firstLine="697"/>
      </w:pPr>
      <w:r w:rsidRPr="00906FF5">
        <w:t>Количество туристов, посещающих Зеленоградский городской округ  ежегодно составляет порядка 4</w:t>
      </w:r>
      <w:r>
        <w:t>5</w:t>
      </w:r>
      <w:r w:rsidRPr="00906FF5">
        <w:t>000 человек</w:t>
      </w:r>
      <w:r>
        <w:t>(более 5-ти дней проживания)</w:t>
      </w:r>
      <w:r w:rsidRPr="00906FF5">
        <w:t xml:space="preserve">. </w:t>
      </w:r>
      <w:r>
        <w:t>57</w:t>
      </w:r>
      <w:r w:rsidRPr="00906FF5">
        <w:t xml:space="preserve">% из них - жители Калининградской области, </w:t>
      </w:r>
      <w:r>
        <w:t>38</w:t>
      </w:r>
      <w:r w:rsidRPr="00906FF5">
        <w:t xml:space="preserve">% жители других регионов Российской Федерации, </w:t>
      </w:r>
      <w:r>
        <w:t>5</w:t>
      </w:r>
      <w:r w:rsidRPr="00906FF5">
        <w:t>% - иностранные граждане.</w:t>
      </w:r>
    </w:p>
    <w:p w14:paraId="072565FA" w14:textId="77777777" w:rsidR="00C22E03" w:rsidRDefault="00C22E03" w:rsidP="00C22E03">
      <w:pPr>
        <w:pStyle w:val="a3"/>
        <w:jc w:val="center"/>
      </w:pPr>
    </w:p>
    <w:p w14:paraId="40C5CB30" w14:textId="77777777" w:rsidR="00C22E03" w:rsidRDefault="00C22E03" w:rsidP="00C22E03">
      <w:pPr>
        <w:pStyle w:val="a3"/>
        <w:jc w:val="center"/>
      </w:pPr>
      <w:r>
        <w:rPr>
          <w:noProof/>
          <w:szCs w:val="28"/>
        </w:rPr>
        <w:drawing>
          <wp:inline distT="0" distB="0" distL="0" distR="0" wp14:anchorId="770E553E" wp14:editId="7BE92355">
            <wp:extent cx="5400675" cy="3181350"/>
            <wp:effectExtent l="0" t="0" r="9525" b="1905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10C015" w14:textId="77777777" w:rsidR="00C22E03" w:rsidRPr="00347DC2" w:rsidRDefault="00C22E03" w:rsidP="00C22E03">
      <w:pPr>
        <w:pStyle w:val="a3"/>
        <w:jc w:val="center"/>
        <w:rPr>
          <w:szCs w:val="28"/>
        </w:rPr>
      </w:pPr>
      <w:r w:rsidRPr="00BC640B">
        <w:t>Рис</w:t>
      </w:r>
      <w:r>
        <w:t>.5</w:t>
      </w:r>
      <w:r w:rsidRPr="00BC640B">
        <w:t>.</w:t>
      </w:r>
      <w:r>
        <w:t xml:space="preserve"> </w:t>
      </w:r>
      <w:r w:rsidRPr="00BC640B">
        <w:t>Классификация туристических потоков</w:t>
      </w:r>
    </w:p>
    <w:p w14:paraId="40A5E90E" w14:textId="77777777" w:rsidR="00C22E03" w:rsidRDefault="00C22E03" w:rsidP="00C22E03"/>
    <w:p w14:paraId="37EA88A4" w14:textId="77777777" w:rsidR="0068067A" w:rsidRDefault="00C22E03" w:rsidP="0068067A">
      <w:r w:rsidRPr="00595E6A">
        <w:tab/>
        <w:t>Перспективными направлениями развития туризма являются: Лечебно-оздоровительный, сельский туризм, экологический туризм, водный туризм, велотуризм, культурно-исторический, соб</w:t>
      </w:r>
      <w:bookmarkStart w:id="30" w:name="_Toc444536558"/>
      <w:r w:rsidR="0068067A">
        <w:t>ытийный туризм, деловой туризм.</w:t>
      </w:r>
    </w:p>
    <w:p w14:paraId="27B55681" w14:textId="77777777" w:rsidR="00C22E03" w:rsidRPr="0068067A" w:rsidRDefault="0068067A" w:rsidP="0068067A">
      <w:pPr>
        <w:pStyle w:val="a4"/>
        <w:numPr>
          <w:ilvl w:val="0"/>
          <w:numId w:val="22"/>
        </w:numPr>
        <w:rPr>
          <w:b/>
          <w:lang w:val="en-US"/>
        </w:rPr>
      </w:pPr>
      <w:r w:rsidRPr="0068067A">
        <w:rPr>
          <w:b/>
          <w:lang w:val="en-US"/>
        </w:rPr>
        <w:t>c</w:t>
      </w:r>
      <w:proofErr w:type="spellStart"/>
      <w:r w:rsidR="00C22E03" w:rsidRPr="0068067A">
        <w:rPr>
          <w:b/>
        </w:rPr>
        <w:t>ельское</w:t>
      </w:r>
      <w:proofErr w:type="spellEnd"/>
      <w:r w:rsidR="00C22E03" w:rsidRPr="0068067A">
        <w:rPr>
          <w:b/>
        </w:rPr>
        <w:t xml:space="preserve"> хозяйство</w:t>
      </w:r>
      <w:bookmarkEnd w:id="30"/>
    </w:p>
    <w:p w14:paraId="7012FA88" w14:textId="77777777" w:rsidR="00C22E03" w:rsidRPr="00595E6A" w:rsidRDefault="0068067A" w:rsidP="0068067A">
      <w:pPr>
        <w:pStyle w:val="2"/>
      </w:pPr>
      <w:bookmarkStart w:id="31" w:name="_Toc444536559"/>
      <w:bookmarkStart w:id="32" w:name="_Toc494291290"/>
      <w:r>
        <w:rPr>
          <w:lang w:val="ru-RU"/>
        </w:rPr>
        <w:t>Р</w:t>
      </w:r>
      <w:bookmarkEnd w:id="31"/>
      <w:proofErr w:type="spellStart"/>
      <w:r w:rsidRPr="00595E6A">
        <w:t>астениеводство</w:t>
      </w:r>
      <w:bookmarkEnd w:id="32"/>
      <w:proofErr w:type="spellEnd"/>
    </w:p>
    <w:p w14:paraId="232229B8" w14:textId="77777777" w:rsidR="00C22E03" w:rsidRDefault="00C22E03" w:rsidP="00C22E03">
      <w:pPr>
        <w:ind w:firstLine="708"/>
        <w:rPr>
          <w:bCs/>
          <w:iCs/>
          <w:szCs w:val="28"/>
        </w:rPr>
      </w:pPr>
      <w:bookmarkStart w:id="33" w:name="_Toc411500096"/>
      <w:bookmarkStart w:id="34" w:name="_Toc444536560"/>
      <w:r w:rsidRPr="00D166BC">
        <w:rPr>
          <w:bCs/>
          <w:iCs/>
          <w:szCs w:val="28"/>
        </w:rPr>
        <w:t xml:space="preserve">В 2016 году посевная площадь в округе составила </w:t>
      </w:r>
      <w:smartTag w:uri="urn:schemas-microsoft-com:office:smarttags" w:element="metricconverter">
        <w:smartTagPr>
          <w:attr w:name="ProductID" w:val="5680,1 га"/>
        </w:smartTagPr>
        <w:r>
          <w:rPr>
            <w:bCs/>
            <w:iCs/>
            <w:szCs w:val="28"/>
          </w:rPr>
          <w:t xml:space="preserve">5680,1 </w:t>
        </w:r>
        <w:r w:rsidRPr="00D166BC">
          <w:rPr>
            <w:bCs/>
            <w:iCs/>
            <w:szCs w:val="28"/>
          </w:rPr>
          <w:t>га</w:t>
        </w:r>
      </w:smartTag>
      <w:r>
        <w:rPr>
          <w:bCs/>
          <w:iCs/>
          <w:szCs w:val="28"/>
        </w:rPr>
        <w:t xml:space="preserve"> (137,4 % к уровню прошлого года)</w:t>
      </w:r>
      <w:r w:rsidRPr="00D166BC">
        <w:rPr>
          <w:bCs/>
          <w:iCs/>
          <w:szCs w:val="28"/>
        </w:rPr>
        <w:t xml:space="preserve">. Всего убрано с </w:t>
      </w:r>
      <w:proofErr w:type="spellStart"/>
      <w:r w:rsidRPr="00D166BC">
        <w:rPr>
          <w:bCs/>
          <w:iCs/>
          <w:szCs w:val="28"/>
        </w:rPr>
        <w:t>пл</w:t>
      </w:r>
      <w:r w:rsidR="0068067A">
        <w:rPr>
          <w:bCs/>
          <w:iCs/>
          <w:szCs w:val="28"/>
        </w:rPr>
        <w:t>Р</w:t>
      </w:r>
      <w:r w:rsidRPr="00D166BC">
        <w:rPr>
          <w:bCs/>
          <w:iCs/>
          <w:szCs w:val="28"/>
        </w:rPr>
        <w:t>щади</w:t>
      </w:r>
      <w:proofErr w:type="spellEnd"/>
      <w:r w:rsidRPr="00D166BC">
        <w:rPr>
          <w:bCs/>
          <w:iCs/>
          <w:szCs w:val="28"/>
        </w:rPr>
        <w:t xml:space="preserve"> </w:t>
      </w:r>
      <w:smartTag w:uri="urn:schemas-microsoft-com:office:smarttags" w:element="metricconverter">
        <w:smartTagPr>
          <w:attr w:name="ProductID" w:val="4637,38 га"/>
        </w:smartTagPr>
        <w:r w:rsidRPr="00D166BC">
          <w:rPr>
            <w:bCs/>
            <w:iCs/>
            <w:szCs w:val="28"/>
          </w:rPr>
          <w:t>46</w:t>
        </w:r>
        <w:r>
          <w:rPr>
            <w:bCs/>
            <w:iCs/>
            <w:szCs w:val="28"/>
          </w:rPr>
          <w:t>37,38</w:t>
        </w:r>
        <w:r w:rsidRPr="00D166BC">
          <w:rPr>
            <w:bCs/>
            <w:iCs/>
            <w:szCs w:val="28"/>
          </w:rPr>
          <w:t xml:space="preserve"> га</w:t>
        </w:r>
      </w:smartTag>
      <w:r w:rsidRPr="00D166BC">
        <w:rPr>
          <w:bCs/>
          <w:iCs/>
          <w:szCs w:val="28"/>
        </w:rPr>
        <w:t>, в том числе: зерновых и зернобобовых культур – 64,</w:t>
      </w:r>
      <w:r>
        <w:rPr>
          <w:bCs/>
          <w:iCs/>
          <w:szCs w:val="28"/>
        </w:rPr>
        <w:t>9</w:t>
      </w:r>
      <w:r w:rsidRPr="00D166BC">
        <w:rPr>
          <w:bCs/>
          <w:iCs/>
          <w:szCs w:val="28"/>
        </w:rPr>
        <w:t xml:space="preserve"> % га, технических культур – 20,</w:t>
      </w:r>
      <w:r>
        <w:rPr>
          <w:bCs/>
          <w:iCs/>
          <w:szCs w:val="28"/>
        </w:rPr>
        <w:t>9</w:t>
      </w:r>
      <w:r w:rsidRPr="00D166BC">
        <w:rPr>
          <w:bCs/>
          <w:iCs/>
          <w:szCs w:val="28"/>
        </w:rPr>
        <w:t xml:space="preserve"> % га, картофеля – 4,</w:t>
      </w:r>
      <w:r>
        <w:rPr>
          <w:bCs/>
          <w:iCs/>
          <w:szCs w:val="28"/>
        </w:rPr>
        <w:t>3</w:t>
      </w:r>
      <w:r w:rsidRPr="00D166BC">
        <w:rPr>
          <w:bCs/>
          <w:iCs/>
          <w:szCs w:val="28"/>
        </w:rPr>
        <w:t xml:space="preserve"> % га, овощей – </w:t>
      </w:r>
      <w:r>
        <w:rPr>
          <w:bCs/>
          <w:iCs/>
          <w:szCs w:val="28"/>
        </w:rPr>
        <w:t>1,7</w:t>
      </w:r>
      <w:r w:rsidRPr="00D166BC">
        <w:rPr>
          <w:bCs/>
          <w:iCs/>
          <w:szCs w:val="28"/>
        </w:rPr>
        <w:t xml:space="preserve"> % га, кормовых культур – 8,</w:t>
      </w:r>
      <w:r>
        <w:rPr>
          <w:bCs/>
          <w:iCs/>
          <w:szCs w:val="28"/>
        </w:rPr>
        <w:t>2</w:t>
      </w:r>
      <w:r w:rsidRPr="00D166BC">
        <w:rPr>
          <w:bCs/>
          <w:iCs/>
          <w:szCs w:val="28"/>
        </w:rPr>
        <w:t xml:space="preserve"> %</w:t>
      </w:r>
      <w:r>
        <w:rPr>
          <w:bCs/>
          <w:iCs/>
          <w:szCs w:val="28"/>
        </w:rPr>
        <w:t xml:space="preserve"> га</w:t>
      </w:r>
      <w:r w:rsidRPr="00D166BC">
        <w:rPr>
          <w:bCs/>
          <w:iCs/>
          <w:szCs w:val="28"/>
        </w:rPr>
        <w:t xml:space="preserve">. </w:t>
      </w:r>
      <w:r>
        <w:rPr>
          <w:bCs/>
          <w:iCs/>
          <w:szCs w:val="28"/>
        </w:rPr>
        <w:t>Н</w:t>
      </w:r>
      <w:r w:rsidRPr="00D166BC">
        <w:rPr>
          <w:bCs/>
          <w:iCs/>
          <w:szCs w:val="28"/>
        </w:rPr>
        <w:t>а территории округа заложено 4</w:t>
      </w:r>
      <w:r>
        <w:rPr>
          <w:bCs/>
          <w:iCs/>
          <w:szCs w:val="28"/>
        </w:rPr>
        <w:t>2</w:t>
      </w:r>
      <w:r w:rsidRPr="00D166BC">
        <w:rPr>
          <w:bCs/>
          <w:iCs/>
          <w:szCs w:val="28"/>
        </w:rPr>
        <w:t xml:space="preserve"> г</w:t>
      </w:r>
      <w:r>
        <w:rPr>
          <w:bCs/>
          <w:iCs/>
          <w:szCs w:val="28"/>
        </w:rPr>
        <w:t xml:space="preserve">а </w:t>
      </w:r>
      <w:r w:rsidRPr="00D166BC">
        <w:rPr>
          <w:bCs/>
          <w:iCs/>
          <w:szCs w:val="28"/>
        </w:rPr>
        <w:t xml:space="preserve">плодовых и </w:t>
      </w:r>
      <w:r>
        <w:rPr>
          <w:bCs/>
          <w:iCs/>
          <w:szCs w:val="28"/>
        </w:rPr>
        <w:t>5,1</w:t>
      </w:r>
      <w:r w:rsidRPr="00D166BC">
        <w:rPr>
          <w:bCs/>
          <w:iCs/>
          <w:szCs w:val="28"/>
        </w:rPr>
        <w:t xml:space="preserve"> га </w:t>
      </w:r>
      <w:r>
        <w:rPr>
          <w:bCs/>
          <w:iCs/>
          <w:szCs w:val="28"/>
        </w:rPr>
        <w:t xml:space="preserve">многолетних </w:t>
      </w:r>
      <w:r w:rsidRPr="00D166BC">
        <w:rPr>
          <w:bCs/>
          <w:iCs/>
          <w:szCs w:val="28"/>
        </w:rPr>
        <w:t xml:space="preserve">ягодных насаждений. </w:t>
      </w:r>
    </w:p>
    <w:p w14:paraId="70A74A7D" w14:textId="77777777" w:rsidR="00C22E03" w:rsidRPr="00D166BC" w:rsidRDefault="00C22E03" w:rsidP="00C22E03">
      <w:pPr>
        <w:ind w:firstLine="426"/>
        <w:rPr>
          <w:bCs/>
          <w:iCs/>
          <w:szCs w:val="28"/>
        </w:rPr>
      </w:pPr>
    </w:p>
    <w:p w14:paraId="5CE184A9" w14:textId="77777777" w:rsidR="00C22E03" w:rsidRPr="00FB25D2" w:rsidRDefault="00C22E03" w:rsidP="00C22E03">
      <w:pPr>
        <w:ind w:firstLine="426"/>
        <w:jc w:val="center"/>
        <w:rPr>
          <w:szCs w:val="28"/>
          <w:highlight w:val="yellow"/>
        </w:rPr>
      </w:pPr>
      <w:r>
        <w:rPr>
          <w:noProof/>
          <w:szCs w:val="28"/>
        </w:rPr>
        <w:lastRenderedPageBreak/>
        <w:drawing>
          <wp:inline distT="0" distB="0" distL="0" distR="0" wp14:anchorId="39FD5ECD" wp14:editId="06F89001">
            <wp:extent cx="4599295" cy="1078173"/>
            <wp:effectExtent l="0" t="0" r="11430" b="2730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AB2CEC" w14:textId="77777777" w:rsidR="00C22E03" w:rsidRDefault="00C22E03" w:rsidP="00C22E03">
      <w:pPr>
        <w:ind w:firstLine="708"/>
        <w:rPr>
          <w:bCs/>
          <w:iCs/>
          <w:szCs w:val="28"/>
        </w:rPr>
      </w:pPr>
      <w:r>
        <w:rPr>
          <w:bCs/>
          <w:iCs/>
          <w:szCs w:val="28"/>
        </w:rPr>
        <w:t xml:space="preserve">В 2016 году </w:t>
      </w:r>
      <w:r w:rsidRPr="00694E9A">
        <w:rPr>
          <w:bCs/>
          <w:iCs/>
          <w:szCs w:val="28"/>
        </w:rPr>
        <w:t>в Зеленоградский городской округ пришел крупный инвестор в сфере сельского хозяйства – агрохолдинг «Долгов Групп»</w:t>
      </w:r>
      <w:r>
        <w:rPr>
          <w:bCs/>
          <w:iCs/>
          <w:szCs w:val="28"/>
        </w:rPr>
        <w:t xml:space="preserve">, который </w:t>
      </w:r>
      <w:r w:rsidRPr="00694E9A">
        <w:rPr>
          <w:bCs/>
          <w:iCs/>
          <w:szCs w:val="28"/>
        </w:rPr>
        <w:t xml:space="preserve">взял в аренду 4 тысячи гектаров ранее не используемых сельхозугодий. </w:t>
      </w:r>
      <w:r>
        <w:rPr>
          <w:bCs/>
          <w:iCs/>
          <w:szCs w:val="28"/>
        </w:rPr>
        <w:t xml:space="preserve">По итогам работы </w:t>
      </w:r>
      <w:r w:rsidRPr="00D166BC">
        <w:rPr>
          <w:bCs/>
          <w:iCs/>
          <w:szCs w:val="28"/>
        </w:rPr>
        <w:t>муниципалитет признан лучшим в Калининградской области</w:t>
      </w:r>
      <w:r>
        <w:rPr>
          <w:bCs/>
          <w:iCs/>
          <w:szCs w:val="28"/>
        </w:rPr>
        <w:t xml:space="preserve"> по вводу в оборот </w:t>
      </w:r>
      <w:r w:rsidRPr="00D166BC">
        <w:rPr>
          <w:bCs/>
          <w:iCs/>
          <w:szCs w:val="28"/>
        </w:rPr>
        <w:t>неиспользуемых ранее сельскохозяйственных угодий</w:t>
      </w:r>
      <w:r>
        <w:rPr>
          <w:bCs/>
          <w:iCs/>
          <w:szCs w:val="28"/>
        </w:rPr>
        <w:t xml:space="preserve">, </w:t>
      </w:r>
      <w:r w:rsidRPr="00D166BC">
        <w:rPr>
          <w:bCs/>
          <w:iCs/>
          <w:szCs w:val="28"/>
        </w:rPr>
        <w:t xml:space="preserve">введено в сельскохозяйственный оборот </w:t>
      </w:r>
      <w:smartTag w:uri="urn:schemas-microsoft-com:office:smarttags" w:element="metricconverter">
        <w:smartTagPr>
          <w:attr w:name="ProductID" w:val="4322,34 га"/>
        </w:smartTagPr>
        <w:r w:rsidRPr="00D166BC">
          <w:rPr>
            <w:bCs/>
            <w:iCs/>
            <w:szCs w:val="28"/>
          </w:rPr>
          <w:t>4322,34 га</w:t>
        </w:r>
      </w:smartTag>
      <w:r>
        <w:rPr>
          <w:bCs/>
          <w:iCs/>
          <w:szCs w:val="28"/>
        </w:rPr>
        <w:t>. П</w:t>
      </w:r>
      <w:r w:rsidRPr="00D166BC">
        <w:rPr>
          <w:bCs/>
          <w:iCs/>
          <w:szCs w:val="28"/>
        </w:rPr>
        <w:t>лан ввода выполнен на 216 %</w:t>
      </w:r>
      <w:r>
        <w:rPr>
          <w:bCs/>
          <w:iCs/>
          <w:szCs w:val="28"/>
        </w:rPr>
        <w:t xml:space="preserve">. </w:t>
      </w:r>
    </w:p>
    <w:p w14:paraId="0BE7384C" w14:textId="77777777" w:rsidR="00C22E03" w:rsidRDefault="00C22E03" w:rsidP="00C22E03">
      <w:pPr>
        <w:ind w:firstLine="708"/>
        <w:rPr>
          <w:bCs/>
          <w:iCs/>
          <w:szCs w:val="28"/>
        </w:rPr>
      </w:pPr>
      <w:r>
        <w:rPr>
          <w:bCs/>
          <w:iCs/>
          <w:szCs w:val="28"/>
        </w:rPr>
        <w:t xml:space="preserve">Разработана и реализуется муниципальная программа «Борьба с борщевиком Сосновского на территории МО «Зеленоградский городской округ» сроком на 5 лет. В 2016 году на борьбу с борщевиком из </w:t>
      </w:r>
      <w:r w:rsidRPr="003A5E46">
        <w:rPr>
          <w:bCs/>
          <w:iCs/>
          <w:szCs w:val="28"/>
        </w:rPr>
        <w:t>местного бюджета потрачен</w:t>
      </w:r>
      <w:r>
        <w:rPr>
          <w:bCs/>
          <w:iCs/>
          <w:szCs w:val="28"/>
        </w:rPr>
        <w:t>о</w:t>
      </w:r>
      <w:r w:rsidRPr="003A5E46">
        <w:rPr>
          <w:bCs/>
          <w:iCs/>
          <w:szCs w:val="28"/>
        </w:rPr>
        <w:t xml:space="preserve"> 181 тыс. рублей. </w:t>
      </w:r>
    </w:p>
    <w:p w14:paraId="406777ED" w14:textId="77777777" w:rsidR="00C22E03" w:rsidRDefault="00C22E03" w:rsidP="00C22E03">
      <w:pPr>
        <w:ind w:firstLine="708"/>
        <w:rPr>
          <w:bCs/>
          <w:iCs/>
          <w:szCs w:val="28"/>
        </w:rPr>
      </w:pPr>
      <w:r>
        <w:rPr>
          <w:bCs/>
          <w:iCs/>
          <w:szCs w:val="28"/>
        </w:rPr>
        <w:t>С целью поддержки сельскохозяйственных товаропроизводителей, а также в связи с необходимостью развития фермерского хозяйства на территории Зеленоградского городского округа за период 2016 года предоставлено в аренду, а также безвозмездное пользование 18 земельных участков из земель сельскохозяйственного назначения крестьянским фермерским хозяйствам, а также гражданам, ведущим личное подсобное хозяйство на общей площади более 700 га (7 041 204 кв. м).</w:t>
      </w:r>
    </w:p>
    <w:p w14:paraId="5C70A167" w14:textId="77777777" w:rsidR="00C22E03" w:rsidRDefault="00C22E03" w:rsidP="00C22E03">
      <w:pPr>
        <w:ind w:firstLine="708"/>
        <w:rPr>
          <w:bCs/>
          <w:iCs/>
          <w:szCs w:val="28"/>
        </w:rPr>
      </w:pPr>
      <w:r>
        <w:rPr>
          <w:bCs/>
          <w:iCs/>
          <w:szCs w:val="28"/>
        </w:rPr>
        <w:t xml:space="preserve"> В свою очередь обследовано более 40 земельных участков, ранее предоставленных в аренду. По итогам проверки выявлено, что только 5 арендаторов не используют арендованные земельные участки в соответствии с целевым назначением. Указанным арендаторам направлены претензии о необходимости приступить к использованию. По результатам проверок поданы исковые заявления в суд о расторжении договоров аренды. Общий процент использования арендованных земельных участков составил 85 %.</w:t>
      </w:r>
    </w:p>
    <w:p w14:paraId="67ECD23E" w14:textId="77777777" w:rsidR="00C22E03" w:rsidRPr="00ED7E8B" w:rsidRDefault="00C22E03" w:rsidP="00C22E03">
      <w:pPr>
        <w:ind w:firstLine="708"/>
      </w:pPr>
      <w:r w:rsidRPr="00D166BC">
        <w:rPr>
          <w:bCs/>
          <w:iCs/>
          <w:szCs w:val="28"/>
        </w:rPr>
        <w:t>В 2016 году на поддержку сельского хозяйства в рамках мероприятий государственной программы развития сельского хозяйства направлено 173</w:t>
      </w:r>
      <w:r>
        <w:rPr>
          <w:bCs/>
          <w:iCs/>
          <w:szCs w:val="28"/>
        </w:rPr>
        <w:t>,</w:t>
      </w:r>
      <w:r w:rsidRPr="00D166BC">
        <w:rPr>
          <w:bCs/>
          <w:iCs/>
          <w:szCs w:val="28"/>
        </w:rPr>
        <w:t xml:space="preserve">45 </w:t>
      </w:r>
      <w:proofErr w:type="spellStart"/>
      <w:r>
        <w:rPr>
          <w:bCs/>
          <w:iCs/>
          <w:szCs w:val="28"/>
        </w:rPr>
        <w:t>млн</w:t>
      </w:r>
      <w:r w:rsidRPr="00D166BC">
        <w:rPr>
          <w:bCs/>
          <w:iCs/>
          <w:szCs w:val="28"/>
        </w:rPr>
        <w:t>.руб</w:t>
      </w:r>
      <w:proofErr w:type="spellEnd"/>
      <w:r w:rsidRPr="00D166BC">
        <w:rPr>
          <w:bCs/>
          <w:iCs/>
          <w:szCs w:val="28"/>
        </w:rPr>
        <w:t xml:space="preserve">., в </w:t>
      </w:r>
      <w:proofErr w:type="spellStart"/>
      <w:r w:rsidRPr="00D166BC">
        <w:rPr>
          <w:bCs/>
          <w:iCs/>
          <w:szCs w:val="28"/>
        </w:rPr>
        <w:t>т.ч</w:t>
      </w:r>
      <w:proofErr w:type="spellEnd"/>
      <w:r w:rsidRPr="00D166BC">
        <w:rPr>
          <w:bCs/>
          <w:iCs/>
          <w:szCs w:val="28"/>
        </w:rPr>
        <w:t>. 85 тыс. рублей за счет местного бюджета.   Двадцать два вида субсидий по направлениям животноводство и растениеводство получили 14 юридических лица, 9 крестьянских (фермерских) хозяйств и 24 личных подсобных хозяйств.</w:t>
      </w:r>
      <w:r>
        <w:rPr>
          <w:bCs/>
          <w:iCs/>
          <w:szCs w:val="28"/>
        </w:rPr>
        <w:t xml:space="preserve"> </w:t>
      </w:r>
      <w:bookmarkEnd w:id="33"/>
      <w:bookmarkEnd w:id="34"/>
    </w:p>
    <w:p w14:paraId="5E5B1F33" w14:textId="77777777" w:rsidR="00C22E03" w:rsidRDefault="00C22E03" w:rsidP="0068067A">
      <w:pPr>
        <w:pStyle w:val="2"/>
        <w:rPr>
          <w:lang w:val="ru-RU"/>
        </w:rPr>
      </w:pPr>
      <w:bookmarkStart w:id="35" w:name="_Toc444536561"/>
      <w:bookmarkStart w:id="36" w:name="_Toc494291291"/>
      <w:r w:rsidRPr="00595E6A">
        <w:t>Животноводство</w:t>
      </w:r>
      <w:bookmarkEnd w:id="35"/>
      <w:bookmarkEnd w:id="36"/>
    </w:p>
    <w:p w14:paraId="68C8CB55" w14:textId="77777777" w:rsidR="00C22E03" w:rsidRDefault="00C22E03" w:rsidP="00C22E03">
      <w:pPr>
        <w:ind w:firstLine="284"/>
        <w:rPr>
          <w:bCs/>
          <w:iCs/>
        </w:rPr>
      </w:pPr>
      <w:r>
        <w:rPr>
          <w:bCs/>
          <w:iCs/>
        </w:rPr>
        <w:t xml:space="preserve"> </w:t>
      </w:r>
      <w:r w:rsidRPr="00DA5B87">
        <w:rPr>
          <w:bCs/>
          <w:iCs/>
        </w:rPr>
        <w:t xml:space="preserve">В </w:t>
      </w:r>
      <w:r>
        <w:rPr>
          <w:bCs/>
          <w:iCs/>
        </w:rPr>
        <w:t>2016году</w:t>
      </w:r>
      <w:r w:rsidRPr="00DA5B87">
        <w:rPr>
          <w:bCs/>
          <w:iCs/>
        </w:rPr>
        <w:t xml:space="preserve"> всеми категориями хозяйств произведено 2851,07 тонны молока, в основном эти показатели достигнуты хозяйствами населения и КФХ. Показатели производства молока к уровню прошлого года составляют 106,5 % (в </w:t>
      </w:r>
      <w:smartTag w:uri="urn:schemas-microsoft-com:office:smarttags" w:element="metricconverter">
        <w:smartTagPr>
          <w:attr w:name="ProductID" w:val="2015 г"/>
        </w:smartTagPr>
        <w:r w:rsidRPr="00DA5B87">
          <w:rPr>
            <w:bCs/>
            <w:iCs/>
          </w:rPr>
          <w:t>2015 г</w:t>
        </w:r>
      </w:smartTag>
      <w:r w:rsidRPr="00DA5B87">
        <w:rPr>
          <w:bCs/>
          <w:iCs/>
        </w:rPr>
        <w:t>. произведено 2677,3 тонны).</w:t>
      </w:r>
    </w:p>
    <w:p w14:paraId="7A2D6A9F" w14:textId="77777777" w:rsidR="00C22E03" w:rsidRPr="00DA5B87" w:rsidRDefault="00C22E03" w:rsidP="00C22E03">
      <w:pPr>
        <w:ind w:firstLine="284"/>
        <w:rPr>
          <w:bCs/>
          <w:iCs/>
        </w:rPr>
      </w:pPr>
      <w:r w:rsidRPr="00DA5B87">
        <w:rPr>
          <w:bCs/>
          <w:iCs/>
        </w:rPr>
        <w:t xml:space="preserve"> Объемы производства молока в личных подсобных хозяйствах сменили тренд на положительный, чему в значительной мере способствовала муниципальная программа «Содействие развитию молочного скотоводства в личных подсобных хозяйствах». Указанной программой предусмотрено возмещение стоимости затрат гражданам, ведущим личное подсобное хозяйство, на ветеринарно-санитарную экспертизу молока и молочных продуктов.</w:t>
      </w:r>
    </w:p>
    <w:p w14:paraId="3B60416F" w14:textId="77777777" w:rsidR="00C22E03" w:rsidRPr="00DA5B87" w:rsidRDefault="00C22E03" w:rsidP="00C22E03">
      <w:pPr>
        <w:ind w:firstLine="284"/>
        <w:rPr>
          <w:bCs/>
          <w:iCs/>
        </w:rPr>
      </w:pPr>
      <w:r w:rsidRPr="00DA5B87">
        <w:rPr>
          <w:bCs/>
          <w:iCs/>
        </w:rPr>
        <w:lastRenderedPageBreak/>
        <w:t>Стабильное поголовье свиней в округе обеспечивается свиноводческим комплексом ООО «</w:t>
      </w:r>
      <w:proofErr w:type="spellStart"/>
      <w:r w:rsidRPr="00DA5B87">
        <w:rPr>
          <w:bCs/>
          <w:iCs/>
        </w:rPr>
        <w:t>БалтЗангасНефтеоргсинтез</w:t>
      </w:r>
      <w:proofErr w:type="spellEnd"/>
      <w:r w:rsidRPr="00DA5B87">
        <w:rPr>
          <w:bCs/>
          <w:iCs/>
        </w:rPr>
        <w:t>», производящим 10 процентов свинины Калининградской области (мощность 36 тыс. голов свиней в год). Валовое производство свинины в текущем году увеличилось в сравнении с 2015 годом на 6 %.</w:t>
      </w:r>
    </w:p>
    <w:p w14:paraId="76BB19E9" w14:textId="77777777" w:rsidR="00C22E03" w:rsidRPr="00DA5B87" w:rsidRDefault="00C22E03" w:rsidP="00C22E03">
      <w:pPr>
        <w:ind w:firstLine="284"/>
        <w:rPr>
          <w:bCs/>
          <w:iCs/>
        </w:rPr>
      </w:pPr>
      <w:r w:rsidRPr="00DA5B87">
        <w:rPr>
          <w:bCs/>
          <w:iCs/>
        </w:rPr>
        <w:t xml:space="preserve">Расширяется сфера мясного производства. Осенью </w:t>
      </w:r>
      <w:smartTag w:uri="urn:schemas-microsoft-com:office:smarttags" w:element="metricconverter">
        <w:smartTagPr>
          <w:attr w:name="ProductID" w:val="2015 г"/>
        </w:smartTagPr>
        <w:r w:rsidRPr="00DA5B87">
          <w:rPr>
            <w:bCs/>
            <w:iCs/>
          </w:rPr>
          <w:t>2015 г</w:t>
        </w:r>
      </w:smartTag>
      <w:r w:rsidRPr="00DA5B87">
        <w:rPr>
          <w:bCs/>
          <w:iCs/>
        </w:rPr>
        <w:t xml:space="preserve">. в пос. Ягодное КФХ Ли К.В., (участник программы «Поддержка начинающих фермеров») введена в эксплуатацию ферма по выращиванию индейки. За отчетный период хозяйством произведено 50 тонн мяса индейки. </w:t>
      </w:r>
    </w:p>
    <w:p w14:paraId="02DDF0A4" w14:textId="77777777" w:rsidR="00C22E03" w:rsidRPr="00DA5B87" w:rsidRDefault="00C22E03" w:rsidP="00C22E03">
      <w:pPr>
        <w:ind w:firstLine="284"/>
        <w:rPr>
          <w:bCs/>
          <w:iCs/>
        </w:rPr>
      </w:pPr>
      <w:r w:rsidRPr="00DA5B87">
        <w:rPr>
          <w:bCs/>
          <w:iCs/>
        </w:rPr>
        <w:t xml:space="preserve">В начале </w:t>
      </w:r>
      <w:smartTag w:uri="urn:schemas-microsoft-com:office:smarttags" w:element="metricconverter">
        <w:smartTagPr>
          <w:attr w:name="ProductID" w:val="2016 г"/>
        </w:smartTagPr>
        <w:r w:rsidRPr="00DA5B87">
          <w:rPr>
            <w:bCs/>
            <w:iCs/>
          </w:rPr>
          <w:t>2016 г</w:t>
        </w:r>
      </w:smartTag>
      <w:r w:rsidRPr="00DA5B87">
        <w:rPr>
          <w:bCs/>
          <w:iCs/>
        </w:rPr>
        <w:t xml:space="preserve">. введена в эксплуатацию бойня в районе пос. Водное мощностью – 3000 голов в месяц. </w:t>
      </w:r>
    </w:p>
    <w:p w14:paraId="176573C3" w14:textId="77777777" w:rsidR="00C22E03" w:rsidRPr="00DA5B87" w:rsidRDefault="00C22E03" w:rsidP="00C22E03">
      <w:pPr>
        <w:ind w:firstLine="284"/>
        <w:rPr>
          <w:bCs/>
          <w:iCs/>
        </w:rPr>
      </w:pPr>
      <w:r w:rsidRPr="00DA5B87">
        <w:rPr>
          <w:bCs/>
          <w:iCs/>
        </w:rPr>
        <w:t xml:space="preserve">В п. Кумачево начато строительство </w:t>
      </w:r>
      <w:proofErr w:type="spellStart"/>
      <w:r w:rsidRPr="00DA5B87">
        <w:rPr>
          <w:bCs/>
          <w:iCs/>
        </w:rPr>
        <w:t>свинокомплекса</w:t>
      </w:r>
      <w:proofErr w:type="spellEnd"/>
      <w:r w:rsidRPr="00DA5B87">
        <w:rPr>
          <w:bCs/>
          <w:iCs/>
        </w:rPr>
        <w:t xml:space="preserve">, в 2016 году построено карантинное отделение и маточник на 1000 голов. В 2017 году планируется завезти маточное поголовье в количестве 350 голов и произвести 36 тонн свинины. </w:t>
      </w:r>
    </w:p>
    <w:p w14:paraId="2A16AB74" w14:textId="77777777" w:rsidR="00C22E03" w:rsidRPr="00DA5B87" w:rsidRDefault="00C22E03" w:rsidP="00C22E03">
      <w:pPr>
        <w:ind w:firstLine="284"/>
        <w:rPr>
          <w:bCs/>
          <w:iCs/>
        </w:rPr>
      </w:pPr>
      <w:r w:rsidRPr="00DA5B87">
        <w:rPr>
          <w:bCs/>
          <w:iCs/>
        </w:rPr>
        <w:t xml:space="preserve">Успешно реализуется проект по разведению кроликов новозеландской белой породы в пос. Медведево. Менее чем за полгода из приобретенных 144 голов общая численность поголовья доведена до 1300 голов. </w:t>
      </w:r>
    </w:p>
    <w:p w14:paraId="42BC40AE" w14:textId="77777777" w:rsidR="00C22E03" w:rsidRPr="00DA5B87" w:rsidRDefault="00C22E03" w:rsidP="00C22E03">
      <w:pPr>
        <w:ind w:firstLine="284"/>
        <w:rPr>
          <w:bCs/>
          <w:iCs/>
        </w:rPr>
      </w:pPr>
      <w:r w:rsidRPr="00DA5B87">
        <w:rPr>
          <w:bCs/>
          <w:iCs/>
        </w:rPr>
        <w:t>Торгово-птицеводческая компания «</w:t>
      </w:r>
      <w:proofErr w:type="spellStart"/>
      <w:r w:rsidRPr="00DA5B87">
        <w:rPr>
          <w:bCs/>
          <w:iCs/>
        </w:rPr>
        <w:t>Балтптицепром</w:t>
      </w:r>
      <w:proofErr w:type="spellEnd"/>
      <w:r w:rsidRPr="00DA5B87">
        <w:rPr>
          <w:bCs/>
          <w:iCs/>
        </w:rPr>
        <w:t xml:space="preserve">» в </w:t>
      </w:r>
      <w:smartTag w:uri="urn:schemas-microsoft-com:office:smarttags" w:element="metricconverter">
        <w:smartTagPr>
          <w:attr w:name="ProductID" w:val="2017 г"/>
        </w:smartTagPr>
        <w:r w:rsidRPr="00DA5B87">
          <w:rPr>
            <w:bCs/>
            <w:iCs/>
          </w:rPr>
          <w:t>2017 г</w:t>
        </w:r>
      </w:smartTag>
      <w:r w:rsidRPr="00DA5B87">
        <w:rPr>
          <w:bCs/>
          <w:iCs/>
        </w:rPr>
        <w:t xml:space="preserve">. планирует завершить строительство птицефермы в районе пос. Котельниково, производительность птицефермы составит 6,5 млн. цыплят в год. На текущую дату - в наличии имеется 43 птичника, в том числе построенных (реконструированных) и модернизированных - 23 птичника. Также, в марте </w:t>
      </w:r>
      <w:smartTag w:uri="urn:schemas-microsoft-com:office:smarttags" w:element="metricconverter">
        <w:smartTagPr>
          <w:attr w:name="ProductID" w:val="2017 г"/>
        </w:smartTagPr>
        <w:r w:rsidRPr="00DA5B87">
          <w:rPr>
            <w:bCs/>
            <w:iCs/>
          </w:rPr>
          <w:t>2017 г</w:t>
        </w:r>
      </w:smartTag>
      <w:r w:rsidRPr="00DA5B87">
        <w:rPr>
          <w:bCs/>
          <w:iCs/>
        </w:rPr>
        <w:t xml:space="preserve">. предприятие планирует ввести в эксплуатацию убойный и комбикормовый цеха. В </w:t>
      </w:r>
      <w:r>
        <w:rPr>
          <w:bCs/>
          <w:iCs/>
        </w:rPr>
        <w:t>2016</w:t>
      </w:r>
      <w:r w:rsidRPr="00DA5B87">
        <w:rPr>
          <w:bCs/>
          <w:iCs/>
        </w:rPr>
        <w:t xml:space="preserve"> году компания получила субсидию на возмещение части затрат на строительство, реконструкцию, модернизацию птицеводческих комплексов 25 </w:t>
      </w:r>
      <w:proofErr w:type="spellStart"/>
      <w:r w:rsidRPr="00DA5B87">
        <w:rPr>
          <w:bCs/>
          <w:iCs/>
        </w:rPr>
        <w:t>млн.руб</w:t>
      </w:r>
      <w:proofErr w:type="spellEnd"/>
      <w:r w:rsidRPr="00DA5B87">
        <w:rPr>
          <w:bCs/>
          <w:iCs/>
        </w:rPr>
        <w:t xml:space="preserve">. Построен и полностью оборудован цех убоя в </w:t>
      </w:r>
      <w:proofErr w:type="spellStart"/>
      <w:r w:rsidRPr="00DA5B87">
        <w:rPr>
          <w:bCs/>
          <w:iCs/>
        </w:rPr>
        <w:t>пос.Космодемьяновский</w:t>
      </w:r>
      <w:proofErr w:type="spellEnd"/>
      <w:r w:rsidRPr="00DA5B87">
        <w:rPr>
          <w:bCs/>
          <w:iCs/>
        </w:rPr>
        <w:t xml:space="preserve">. </w:t>
      </w:r>
    </w:p>
    <w:p w14:paraId="4B0A2E40" w14:textId="77777777" w:rsidR="00C22E03" w:rsidRPr="00DA5B87" w:rsidRDefault="00C22E03" w:rsidP="00C22E03">
      <w:pPr>
        <w:ind w:firstLine="284"/>
        <w:rPr>
          <w:bCs/>
          <w:iCs/>
        </w:rPr>
      </w:pPr>
      <w:r w:rsidRPr="00DA5B87">
        <w:rPr>
          <w:bCs/>
          <w:iCs/>
        </w:rPr>
        <w:t xml:space="preserve">В активную стадию входит реализация крупного инвестиционного проекта - строительство завода по производству пищевой соли. Заниматься добычей и производством пищевой соли на территории округа намерена компания «Варница». Суть данного проекта - в выпаривании соли из солевого раствора, который образуется при размытии солевых каверн в результате строительства подземного хранилища газа около посекла Романово. Компания планирует продавать порядка 200 тыс. тонн пищевой соли в год. </w:t>
      </w:r>
    </w:p>
    <w:p w14:paraId="609D1B53" w14:textId="77777777" w:rsidR="00C22E03" w:rsidRDefault="00C22E03" w:rsidP="00C22E03">
      <w:pPr>
        <w:ind w:firstLine="284"/>
        <w:rPr>
          <w:bCs/>
          <w:iCs/>
        </w:rPr>
      </w:pPr>
      <w:r w:rsidRPr="00DA5B87">
        <w:rPr>
          <w:bCs/>
          <w:iCs/>
        </w:rPr>
        <w:t>Успешно продолжают свою деятельность и другие предприятия, такие как ЗАО «ЕТС», «Балтийский деликатес», «Восходящая звезда» и «МК-Балтика», производящие мясную продукцию. В поселке Переславское осуществляет свою деятельность ООО «</w:t>
      </w:r>
      <w:proofErr w:type="spellStart"/>
      <w:r w:rsidRPr="00DA5B87">
        <w:rPr>
          <w:bCs/>
          <w:iCs/>
        </w:rPr>
        <w:t>Млековита</w:t>
      </w:r>
      <w:proofErr w:type="spellEnd"/>
      <w:r w:rsidRPr="00DA5B87">
        <w:rPr>
          <w:bCs/>
          <w:iCs/>
        </w:rPr>
        <w:t xml:space="preserve">», которое производит  200 тонн желтых сыров и </w:t>
      </w:r>
      <w:proofErr w:type="spellStart"/>
      <w:r w:rsidRPr="00DA5B87">
        <w:rPr>
          <w:bCs/>
          <w:iCs/>
        </w:rPr>
        <w:t>моцареллы</w:t>
      </w:r>
      <w:proofErr w:type="spellEnd"/>
      <w:r w:rsidRPr="00DA5B87">
        <w:rPr>
          <w:bCs/>
          <w:iCs/>
        </w:rPr>
        <w:t xml:space="preserve"> в месяц. Хлебопекарня ИП «</w:t>
      </w:r>
      <w:proofErr w:type="spellStart"/>
      <w:r w:rsidRPr="00DA5B87">
        <w:rPr>
          <w:bCs/>
          <w:iCs/>
        </w:rPr>
        <w:t>Вульферт</w:t>
      </w:r>
      <w:proofErr w:type="spellEnd"/>
      <w:r w:rsidRPr="00DA5B87">
        <w:rPr>
          <w:bCs/>
          <w:iCs/>
        </w:rPr>
        <w:t xml:space="preserve"> А.А.» снабжает хлебобулочными и кондитерскими изделиями территорию Зеленоградского</w:t>
      </w:r>
      <w:r w:rsidR="009A3FF3">
        <w:rPr>
          <w:bCs/>
          <w:iCs/>
        </w:rPr>
        <w:t>,</w:t>
      </w:r>
      <w:r w:rsidRPr="00DA5B87">
        <w:rPr>
          <w:bCs/>
          <w:iCs/>
        </w:rPr>
        <w:t xml:space="preserve"> </w:t>
      </w:r>
      <w:proofErr w:type="spellStart"/>
      <w:r w:rsidR="009A3FF3" w:rsidRPr="00DA5B87">
        <w:rPr>
          <w:bCs/>
          <w:iCs/>
        </w:rPr>
        <w:t>Гурьевского</w:t>
      </w:r>
      <w:proofErr w:type="spellEnd"/>
      <w:r w:rsidR="009A3FF3">
        <w:rPr>
          <w:bCs/>
          <w:iCs/>
        </w:rPr>
        <w:t xml:space="preserve"> городских округов</w:t>
      </w:r>
      <w:r w:rsidRPr="00DA5B87">
        <w:rPr>
          <w:bCs/>
          <w:iCs/>
        </w:rPr>
        <w:t xml:space="preserve">, </w:t>
      </w:r>
      <w:r w:rsidR="009A3FF3" w:rsidRPr="00DA5B87">
        <w:rPr>
          <w:bCs/>
          <w:iCs/>
        </w:rPr>
        <w:t>, Светлогорского</w:t>
      </w:r>
      <w:r w:rsidR="009A3FF3">
        <w:rPr>
          <w:bCs/>
          <w:iCs/>
        </w:rPr>
        <w:t xml:space="preserve"> района </w:t>
      </w:r>
      <w:r w:rsidR="009A3FF3" w:rsidRPr="00DA5B87">
        <w:rPr>
          <w:bCs/>
          <w:iCs/>
        </w:rPr>
        <w:t xml:space="preserve"> </w:t>
      </w:r>
      <w:r w:rsidRPr="00DA5B87">
        <w:rPr>
          <w:bCs/>
          <w:iCs/>
        </w:rPr>
        <w:t xml:space="preserve">некоторые районы города Калининграда. Сейчас производится 88 наименований хлебобулочных и кондитерских изделий. </w:t>
      </w:r>
    </w:p>
    <w:p w14:paraId="062E2356" w14:textId="77777777" w:rsidR="00C22E03" w:rsidRDefault="00C22E03" w:rsidP="00C22E03">
      <w:pPr>
        <w:keepNext/>
        <w:shd w:val="clear" w:color="auto" w:fill="FFFFFF"/>
        <w:spacing w:before="240" w:after="60"/>
        <w:ind w:left="4" w:firstLine="426"/>
        <w:outlineLvl w:val="1"/>
        <w:rPr>
          <w:b/>
          <w:bCs/>
          <w:iCs/>
          <w:spacing w:val="7"/>
          <w:szCs w:val="28"/>
        </w:rPr>
      </w:pPr>
      <w:bookmarkStart w:id="37" w:name="_Toc494291292"/>
      <w:r>
        <w:rPr>
          <w:b/>
          <w:bCs/>
          <w:iCs/>
          <w:spacing w:val="7"/>
          <w:szCs w:val="28"/>
        </w:rPr>
        <w:t>Овощеводство</w:t>
      </w:r>
      <w:bookmarkEnd w:id="37"/>
    </w:p>
    <w:p w14:paraId="330E4819" w14:textId="77777777" w:rsidR="00C22E03" w:rsidRDefault="00C22E03" w:rsidP="00C22E03">
      <w:pPr>
        <w:ind w:left="4" w:firstLine="563"/>
        <w:rPr>
          <w:bCs/>
          <w:iCs/>
          <w:szCs w:val="28"/>
        </w:rPr>
      </w:pPr>
      <w:r w:rsidRPr="00D166BC">
        <w:rPr>
          <w:bCs/>
          <w:iCs/>
          <w:szCs w:val="28"/>
        </w:rPr>
        <w:t xml:space="preserve">Активно развивается овощеводство, </w:t>
      </w:r>
      <w:r>
        <w:rPr>
          <w:bCs/>
          <w:iCs/>
          <w:szCs w:val="28"/>
        </w:rPr>
        <w:t xml:space="preserve">площадь закрытого грунта составляет </w:t>
      </w:r>
      <w:smartTag w:uri="urn:schemas-microsoft-com:office:smarttags" w:element="metricconverter">
        <w:smartTagPr>
          <w:attr w:name="ProductID" w:val="5,85 гектаров"/>
        </w:smartTagPr>
        <w:r>
          <w:rPr>
            <w:bCs/>
            <w:iCs/>
            <w:szCs w:val="28"/>
          </w:rPr>
          <w:t>5,85 гектаров</w:t>
        </w:r>
      </w:smartTag>
      <w:r>
        <w:rPr>
          <w:bCs/>
          <w:iCs/>
          <w:szCs w:val="28"/>
        </w:rPr>
        <w:t>. Лидерами являются ООО «Бизнес-</w:t>
      </w:r>
      <w:proofErr w:type="spellStart"/>
      <w:r>
        <w:rPr>
          <w:bCs/>
          <w:iCs/>
          <w:szCs w:val="28"/>
        </w:rPr>
        <w:t>агро</w:t>
      </w:r>
      <w:proofErr w:type="spellEnd"/>
      <w:r>
        <w:rPr>
          <w:bCs/>
          <w:iCs/>
          <w:szCs w:val="28"/>
        </w:rPr>
        <w:t xml:space="preserve">», чей  </w:t>
      </w:r>
      <w:r>
        <w:rPr>
          <w:bCs/>
          <w:iCs/>
          <w:szCs w:val="28"/>
        </w:rPr>
        <w:lastRenderedPageBreak/>
        <w:t xml:space="preserve">ассортимент продукции представлен более чем 20 наименованиями, и ООО «СПП </w:t>
      </w:r>
      <w:proofErr w:type="spellStart"/>
      <w:r>
        <w:rPr>
          <w:bCs/>
          <w:iCs/>
          <w:szCs w:val="28"/>
        </w:rPr>
        <w:t>Панона</w:t>
      </w:r>
      <w:proofErr w:type="spellEnd"/>
      <w:r>
        <w:rPr>
          <w:bCs/>
          <w:iCs/>
          <w:szCs w:val="28"/>
        </w:rPr>
        <w:t xml:space="preserve">», которое реализует свою продукцию в такие крупные магазины как </w:t>
      </w:r>
      <w:proofErr w:type="spellStart"/>
      <w:r>
        <w:rPr>
          <w:bCs/>
          <w:iCs/>
          <w:szCs w:val="28"/>
        </w:rPr>
        <w:t>Спар</w:t>
      </w:r>
      <w:proofErr w:type="spellEnd"/>
      <w:r>
        <w:rPr>
          <w:bCs/>
          <w:iCs/>
          <w:szCs w:val="28"/>
        </w:rPr>
        <w:t xml:space="preserve"> и Метро. </w:t>
      </w:r>
    </w:p>
    <w:p w14:paraId="45F0C737" w14:textId="77777777" w:rsidR="00C22E03" w:rsidRDefault="00C22E03" w:rsidP="00C22E03">
      <w:pPr>
        <w:ind w:left="4" w:firstLine="563"/>
        <w:rPr>
          <w:bCs/>
          <w:iCs/>
          <w:szCs w:val="28"/>
        </w:rPr>
      </w:pPr>
      <w:r>
        <w:rPr>
          <w:bCs/>
          <w:iCs/>
          <w:szCs w:val="28"/>
        </w:rPr>
        <w:t xml:space="preserve">В 2016 году ООО «СПП </w:t>
      </w:r>
      <w:proofErr w:type="spellStart"/>
      <w:r>
        <w:rPr>
          <w:bCs/>
          <w:iCs/>
          <w:szCs w:val="28"/>
        </w:rPr>
        <w:t>Панона</w:t>
      </w:r>
      <w:proofErr w:type="spellEnd"/>
      <w:r>
        <w:rPr>
          <w:bCs/>
          <w:iCs/>
          <w:szCs w:val="28"/>
        </w:rPr>
        <w:t>» в п. Переславское было построено овощехранилище, которое позволяет единовременно хранить до 120 тонн. Недалеко от п. Сосновка за</w:t>
      </w:r>
      <w:r w:rsidRPr="006950EF">
        <w:rPr>
          <w:bCs/>
          <w:iCs/>
          <w:szCs w:val="28"/>
        </w:rPr>
        <w:t>вершает</w:t>
      </w:r>
      <w:r>
        <w:rPr>
          <w:bCs/>
          <w:iCs/>
          <w:szCs w:val="28"/>
        </w:rPr>
        <w:t>ся</w:t>
      </w:r>
      <w:r w:rsidRPr="006950EF">
        <w:rPr>
          <w:bCs/>
          <w:iCs/>
          <w:szCs w:val="28"/>
        </w:rPr>
        <w:t xml:space="preserve"> строительство овощехранилища и перерабатывающего комплекса</w:t>
      </w:r>
      <w:r>
        <w:rPr>
          <w:bCs/>
          <w:iCs/>
          <w:szCs w:val="28"/>
        </w:rPr>
        <w:t xml:space="preserve">, </w:t>
      </w:r>
      <w:r w:rsidRPr="006950EF">
        <w:rPr>
          <w:bCs/>
          <w:iCs/>
          <w:szCs w:val="28"/>
        </w:rPr>
        <w:t xml:space="preserve">новый комплекс сейчас готовится к сдаче в эксплуатацию. Уже установлено холодильное оборудование, минимальная температура которого минус 25 градусов, есть возможности быстрой, «шоковой», заморозки. Завершается оснащение цехов, где будут перерабатываться фрукты, овощи, мясо, рыба. На прилавок перерабатывающий комплекс будет поставлять замороженные продукты и полуфабрикаты. </w:t>
      </w:r>
    </w:p>
    <w:p w14:paraId="4117648B" w14:textId="77777777" w:rsidR="00C22E03" w:rsidRDefault="00C22E03" w:rsidP="00C22E03">
      <w:pPr>
        <w:ind w:left="4" w:firstLine="563"/>
        <w:rPr>
          <w:bCs/>
          <w:iCs/>
          <w:szCs w:val="28"/>
        </w:rPr>
      </w:pPr>
      <w:r>
        <w:rPr>
          <w:bCs/>
          <w:iCs/>
          <w:szCs w:val="28"/>
        </w:rPr>
        <w:t>К</w:t>
      </w:r>
      <w:r w:rsidRPr="00D166BC">
        <w:rPr>
          <w:bCs/>
          <w:iCs/>
          <w:szCs w:val="28"/>
        </w:rPr>
        <w:t xml:space="preserve"> вводу планируются круглогодичные тепличные комплексы в п. Переславское, п. Кумачево и п. Корчагино общей площадью </w:t>
      </w:r>
      <w:smartTag w:uri="urn:schemas-microsoft-com:office:smarttags" w:element="metricconverter">
        <w:smartTagPr>
          <w:attr w:name="ProductID" w:val="1,8 га"/>
        </w:smartTagPr>
        <w:r w:rsidRPr="00D166BC">
          <w:rPr>
            <w:bCs/>
            <w:iCs/>
            <w:szCs w:val="28"/>
          </w:rPr>
          <w:t>1,8 га</w:t>
        </w:r>
      </w:smartTag>
      <w:r w:rsidRPr="00D166BC">
        <w:rPr>
          <w:bCs/>
          <w:iCs/>
          <w:szCs w:val="28"/>
        </w:rPr>
        <w:t>.</w:t>
      </w:r>
      <w:r>
        <w:rPr>
          <w:bCs/>
          <w:iCs/>
          <w:szCs w:val="28"/>
        </w:rPr>
        <w:t xml:space="preserve"> </w:t>
      </w:r>
      <w:r w:rsidRPr="00D166BC">
        <w:rPr>
          <w:bCs/>
          <w:iCs/>
          <w:szCs w:val="28"/>
        </w:rPr>
        <w:t>По производству овощей открытого грунта округ занимает 3 место по области, овощей закрытого грунта 3 место</w:t>
      </w:r>
      <w:r>
        <w:rPr>
          <w:bCs/>
          <w:iCs/>
          <w:szCs w:val="28"/>
        </w:rPr>
        <w:t xml:space="preserve"> по области </w:t>
      </w:r>
      <w:r w:rsidRPr="00D166BC">
        <w:rPr>
          <w:bCs/>
          <w:iCs/>
          <w:szCs w:val="28"/>
        </w:rPr>
        <w:t xml:space="preserve">и 6 место по </w:t>
      </w:r>
      <w:r>
        <w:rPr>
          <w:bCs/>
          <w:iCs/>
          <w:szCs w:val="28"/>
        </w:rPr>
        <w:t xml:space="preserve">области по </w:t>
      </w:r>
      <w:r w:rsidRPr="00D166BC">
        <w:rPr>
          <w:bCs/>
          <w:iCs/>
          <w:szCs w:val="28"/>
        </w:rPr>
        <w:t>производству картофеля.</w:t>
      </w:r>
    </w:p>
    <w:p w14:paraId="397900FD" w14:textId="77777777" w:rsidR="00C22E03" w:rsidRPr="00063EF0" w:rsidRDefault="00C22E03" w:rsidP="0068067A">
      <w:pPr>
        <w:pStyle w:val="1"/>
        <w:numPr>
          <w:ilvl w:val="0"/>
          <w:numId w:val="23"/>
        </w:numPr>
        <w:rPr>
          <w:sz w:val="28"/>
          <w:szCs w:val="28"/>
        </w:rPr>
      </w:pPr>
      <w:bookmarkStart w:id="38" w:name="_Toc444536562"/>
      <w:bookmarkStart w:id="39" w:name="_Toc494291293"/>
      <w:r w:rsidRPr="00063EF0">
        <w:rPr>
          <w:sz w:val="28"/>
          <w:szCs w:val="28"/>
        </w:rPr>
        <w:t>Состояние жилищно-коммунального комплекса.</w:t>
      </w:r>
      <w:bookmarkEnd w:id="38"/>
      <w:bookmarkEnd w:id="39"/>
    </w:p>
    <w:p w14:paraId="7227B13D" w14:textId="77777777" w:rsidR="00C22E03" w:rsidRPr="00595E6A" w:rsidRDefault="00C22E03" w:rsidP="00C22E03">
      <w:pPr>
        <w:pStyle w:val="a4"/>
        <w:ind w:left="644" w:firstLine="0"/>
      </w:pPr>
    </w:p>
    <w:p w14:paraId="77C76E5D" w14:textId="77777777" w:rsidR="00C22E03" w:rsidRPr="00DE6368" w:rsidRDefault="00C22E03" w:rsidP="00C22E03">
      <w:pPr>
        <w:ind w:firstLine="284"/>
      </w:pPr>
      <w:r w:rsidRPr="00DE6368">
        <w:t xml:space="preserve">На территории МО «Зеленоградский </w:t>
      </w:r>
      <w:r>
        <w:t>городской округ</w:t>
      </w:r>
      <w:r w:rsidRPr="00DE6368">
        <w:t xml:space="preserve">» </w:t>
      </w:r>
      <w:r>
        <w:t xml:space="preserve"> функционируют следующие предприятия коммунального хозяйства.</w:t>
      </w:r>
    </w:p>
    <w:p w14:paraId="38E1D3B5" w14:textId="77777777" w:rsidR="00C22E03" w:rsidRPr="00230E21" w:rsidRDefault="00C22E03" w:rsidP="00230E21">
      <w:pPr>
        <w:ind w:firstLine="0"/>
      </w:pPr>
      <w:r w:rsidRPr="00DE6368">
        <w:tab/>
      </w:r>
      <w:r w:rsidRPr="00230E21">
        <w:t>ООО «</w:t>
      </w:r>
      <w:r w:rsidR="00230E21" w:rsidRPr="00230E21">
        <w:t>Зеленоградские тепловые сети</w:t>
      </w:r>
      <w:r w:rsidRPr="00230E21">
        <w:t>» - оказывает услуги теплоснабжения,   ООО «</w:t>
      </w:r>
      <w:r w:rsidR="00230E21" w:rsidRPr="00230E21">
        <w:t xml:space="preserve">Зеленоградская </w:t>
      </w:r>
      <w:proofErr w:type="spellStart"/>
      <w:r w:rsidR="00230E21" w:rsidRPr="00230E21">
        <w:t>вододобыча</w:t>
      </w:r>
      <w:proofErr w:type="spellEnd"/>
      <w:r w:rsidRPr="00230E21">
        <w:t xml:space="preserve">» оказывает услуги водоснабжения </w:t>
      </w:r>
      <w:r w:rsidR="00230E21" w:rsidRPr="00230E21">
        <w:t xml:space="preserve">. </w:t>
      </w:r>
      <w:r w:rsidRPr="00230E21">
        <w:t xml:space="preserve">Сбор, транспортировку и очистку сточных вод с территории </w:t>
      </w:r>
      <w:r w:rsidR="00230E21" w:rsidRPr="00230E21">
        <w:t>города</w:t>
      </w:r>
      <w:r w:rsidRPr="00230E21">
        <w:t xml:space="preserve"> осуществляет ОАО «Объединенные канализационные очистные сооружения» группы курортных городов (ОАО ОКОС) на объединенные очистные сооружения в пос. Заостровье.</w:t>
      </w:r>
    </w:p>
    <w:p w14:paraId="4A838C36" w14:textId="77777777" w:rsidR="00C22E03" w:rsidRPr="00DE6368" w:rsidRDefault="00C22E03" w:rsidP="00C22E03">
      <w:pPr>
        <w:ind w:firstLine="0"/>
      </w:pPr>
      <w:r w:rsidRPr="00DE6368">
        <w:tab/>
        <w:t>На территории</w:t>
      </w:r>
      <w:r>
        <w:t xml:space="preserve"> </w:t>
      </w:r>
      <w:r w:rsidRPr="00DE6368">
        <w:t>Ковровско</w:t>
      </w:r>
      <w:r>
        <w:t xml:space="preserve">го, </w:t>
      </w:r>
      <w:proofErr w:type="spellStart"/>
      <w:r>
        <w:t>Переславского</w:t>
      </w:r>
      <w:proofErr w:type="spellEnd"/>
      <w:r>
        <w:t xml:space="preserve">,  </w:t>
      </w:r>
      <w:proofErr w:type="spellStart"/>
      <w:r w:rsidRPr="00DE6368">
        <w:t>Красноторо</w:t>
      </w:r>
      <w:r>
        <w:t>вского</w:t>
      </w:r>
      <w:proofErr w:type="spellEnd"/>
      <w:r>
        <w:t xml:space="preserve"> и  </w:t>
      </w:r>
      <w:r w:rsidRPr="00DE6368">
        <w:t>Куршская коса</w:t>
      </w:r>
      <w:r>
        <w:t xml:space="preserve"> территориальных отделов</w:t>
      </w:r>
      <w:r w:rsidRPr="00DE6368">
        <w:t xml:space="preserve">,  услуги  по теплоснабжению, холодному водоснабжению, водоотведению, сбор и вывоз твердых бытовых отходов  осуществляет  МУП </w:t>
      </w:r>
      <w:r w:rsidR="00230E21">
        <w:t>«Коммунальщик»</w:t>
      </w:r>
      <w:r w:rsidRPr="00DE6368">
        <w:t>.</w:t>
      </w:r>
    </w:p>
    <w:p w14:paraId="33A6DC11" w14:textId="77777777" w:rsidR="00C22E03" w:rsidRPr="00595E6A" w:rsidRDefault="00C22E03" w:rsidP="00C22E03">
      <w:pPr>
        <w:ind w:firstLine="284"/>
      </w:pPr>
      <w:r w:rsidRPr="00DE6368">
        <w:t>Услуги по газоснабжению осуществляются ОАО «</w:t>
      </w:r>
      <w:proofErr w:type="spellStart"/>
      <w:r w:rsidRPr="00DE6368">
        <w:t>Петербургрегионгаз</w:t>
      </w:r>
      <w:proofErr w:type="spellEnd"/>
      <w:r w:rsidRPr="00DE6368">
        <w:t>», услуги по электроснабжению осуществляются ОАО «</w:t>
      </w:r>
      <w:proofErr w:type="spellStart"/>
      <w:r w:rsidRPr="00DE6368">
        <w:t>Янтарьэнергосбыт</w:t>
      </w:r>
      <w:proofErr w:type="spellEnd"/>
      <w:r w:rsidRPr="00DE6368">
        <w:t xml:space="preserve">». Утилизация бытовых отходов осуществляется ОГУП ЕСОО на полигоне в пос. </w:t>
      </w:r>
      <w:proofErr w:type="spellStart"/>
      <w:r w:rsidRPr="00DE6368">
        <w:t>Круглово</w:t>
      </w:r>
      <w:proofErr w:type="spellEnd"/>
      <w:r w:rsidRPr="00DE6368">
        <w:t>.</w:t>
      </w:r>
    </w:p>
    <w:p w14:paraId="235559F6" w14:textId="77777777" w:rsidR="00C22E03" w:rsidRDefault="00C22E03" w:rsidP="00C22E03">
      <w:r w:rsidRPr="00BD679C">
        <w:t>В рамках  Адресного инвестиционного перечня объектов капитального строительства государственной (муниципальной) собственности Калининградской области  и федеральной целевой программы развития Калининградской области до 2020 года в 2016 году</w:t>
      </w:r>
      <w:r>
        <w:t>:</w:t>
      </w:r>
      <w:r w:rsidRPr="00BD679C">
        <w:t xml:space="preserve"> </w:t>
      </w:r>
    </w:p>
    <w:p w14:paraId="1C68E76B" w14:textId="77777777" w:rsidR="00C22E03" w:rsidRPr="00BD679C" w:rsidRDefault="00C22E03" w:rsidP="00C22E03">
      <w:r>
        <w:tab/>
        <w:t>Сдан в эксплуатацию межпоселковый газопровод высокого давления к поселкам Надеждино, Широкополье, Луговское, Новосельское, Иркутское, Киевское, Привольное;</w:t>
      </w:r>
    </w:p>
    <w:p w14:paraId="7F82BE6C" w14:textId="77777777" w:rsidR="00C22E03" w:rsidRDefault="00C22E03" w:rsidP="00C22E03">
      <w:pPr>
        <w:ind w:firstLine="708"/>
      </w:pPr>
      <w:r>
        <w:t xml:space="preserve">Продолжается строительство </w:t>
      </w:r>
      <w:r w:rsidRPr="00BD679C">
        <w:t xml:space="preserve"> </w:t>
      </w:r>
      <w:r>
        <w:t>м</w:t>
      </w:r>
      <w:r w:rsidRPr="00BD679C">
        <w:t>ежпоселков</w:t>
      </w:r>
      <w:r>
        <w:t>ого</w:t>
      </w:r>
      <w:r w:rsidRPr="00BD679C">
        <w:t xml:space="preserve"> газопровод</w:t>
      </w:r>
      <w:r>
        <w:t>а</w:t>
      </w:r>
      <w:r w:rsidRPr="00BD679C">
        <w:t xml:space="preserve"> от АГРС г. Зеленоградска к пос. Холмы, Безымянка, Надеждино-Луговское Зеленоградского района и индустриальному парку «Храброво» - </w:t>
      </w:r>
      <w:r w:rsidRPr="00BD679C">
        <w:lastRenderedPageBreak/>
        <w:t>протяженность газопровода 11,2 км</w:t>
      </w:r>
      <w:r>
        <w:t>,</w:t>
      </w:r>
      <w:r w:rsidRPr="00BD679C">
        <w:t xml:space="preserve"> </w:t>
      </w:r>
      <w:r>
        <w:t>с</w:t>
      </w:r>
      <w:r w:rsidRPr="00BD679C">
        <w:t xml:space="preserve">метная стоимость составляет 82,5 млн. рублей. </w:t>
      </w:r>
    </w:p>
    <w:p w14:paraId="55D02B2C" w14:textId="77777777" w:rsidR="00C22E03" w:rsidRDefault="00C22E03" w:rsidP="00C22E03">
      <w:pPr>
        <w:ind w:firstLine="708"/>
      </w:pPr>
      <w:r w:rsidRPr="00BD679C">
        <w:t>Завершено строительство и сдан в эксплуатацию газопровод</w:t>
      </w:r>
      <w:r>
        <w:t xml:space="preserve"> </w:t>
      </w:r>
      <w:r w:rsidRPr="00BD679C">
        <w:t xml:space="preserve"> высокого давления от г. Пионерский до границ территории туристско-рекреационной зоны в пос. Куликово» </w:t>
      </w:r>
      <w:r>
        <w:t>с</w:t>
      </w:r>
      <w:r w:rsidRPr="00BD679C">
        <w:t>метн</w:t>
      </w:r>
      <w:r>
        <w:t xml:space="preserve">ой </w:t>
      </w:r>
      <w:r w:rsidRPr="00BD679C">
        <w:t xml:space="preserve"> стоимость</w:t>
      </w:r>
      <w:r>
        <w:t>ю</w:t>
      </w:r>
      <w:r w:rsidRPr="00BD679C">
        <w:t xml:space="preserve"> </w:t>
      </w:r>
      <w:r>
        <w:t xml:space="preserve">19,9 </w:t>
      </w:r>
      <w:r w:rsidRPr="00BD679C">
        <w:t xml:space="preserve">млн. рублей. </w:t>
      </w:r>
    </w:p>
    <w:p w14:paraId="2E150D3A" w14:textId="77777777" w:rsidR="00C22E03" w:rsidRDefault="00C22E03" w:rsidP="00C22E03">
      <w:pPr>
        <w:ind w:firstLine="708"/>
      </w:pPr>
      <w:r w:rsidRPr="0007685C">
        <w:t xml:space="preserve">Ведутся работы по забивки бун и укреплению пляжа в городе Зеленоградске, будет построено 26 бун, общая стоимость </w:t>
      </w:r>
      <w:r>
        <w:t>работ составляет 77 млн. рублей.</w:t>
      </w:r>
    </w:p>
    <w:p w14:paraId="78A94687" w14:textId="77777777" w:rsidR="00C22E03" w:rsidRPr="00E40B8D" w:rsidRDefault="00C22E03" w:rsidP="0068067A">
      <w:pPr>
        <w:ind w:firstLine="708"/>
        <w:rPr>
          <w:b/>
        </w:rPr>
      </w:pPr>
      <w:r w:rsidRPr="00E40B8D">
        <w:rPr>
          <w:b/>
        </w:rPr>
        <w:t xml:space="preserve">Проектирование </w:t>
      </w:r>
    </w:p>
    <w:p w14:paraId="1103AECB" w14:textId="77777777" w:rsidR="00C22E03" w:rsidRDefault="00C22E03" w:rsidP="00C22E03">
      <w:r>
        <w:tab/>
        <w:t xml:space="preserve">Разработана  проектно-сметная документация по объекту «Межпоселковый газопровод высокого давления к поселкам Переславское, Кумачево, Зеленый Гай </w:t>
      </w:r>
      <w:r w:rsidR="009A3FF3">
        <w:t xml:space="preserve"> </w:t>
      </w:r>
      <w:r>
        <w:t xml:space="preserve">Зеленоградского района – 1 этап» для последующей реализации объекта в рамках ФЦП в 2016-2017 годах. </w:t>
      </w:r>
    </w:p>
    <w:p w14:paraId="55555E10" w14:textId="77777777" w:rsidR="00C22E03" w:rsidRDefault="00C22E03" w:rsidP="00C22E03">
      <w:r>
        <w:tab/>
      </w:r>
      <w:r w:rsidRPr="00BD679C">
        <w:t xml:space="preserve">В рамках  Областной инвестиционной программы Калининградской области  завершены работы по  проектированию объекта - «Реконструкция очистных сооружений в пос. Рыбачий Зеленоградского района». </w:t>
      </w:r>
      <w:r>
        <w:t xml:space="preserve">Получены согласования </w:t>
      </w:r>
      <w:r w:rsidRPr="00BD679C">
        <w:t>в Федеральном  агентстве  по рыболовству</w:t>
      </w:r>
      <w:r>
        <w:t xml:space="preserve">, проект </w:t>
      </w:r>
      <w:r w:rsidRPr="00BD679C">
        <w:t>повторно</w:t>
      </w:r>
      <w:r>
        <w:t xml:space="preserve"> направлен </w:t>
      </w:r>
      <w:r w:rsidRPr="00BD679C">
        <w:t xml:space="preserve"> </w:t>
      </w:r>
      <w:r>
        <w:t xml:space="preserve"> </w:t>
      </w:r>
      <w:r w:rsidRPr="00BD679C">
        <w:t xml:space="preserve"> на экологическую экспертизу в Управление Росприроднадзора по Калининградской области.</w:t>
      </w:r>
    </w:p>
    <w:p w14:paraId="47066E1E" w14:textId="77777777" w:rsidR="00C22E03" w:rsidRDefault="00C22E03" w:rsidP="00C22E03">
      <w:pPr>
        <w:ind w:firstLine="708"/>
      </w:pPr>
      <w:r>
        <w:t xml:space="preserve">Завершена корректировка проектно-сметной  документации   и получено положительное заключение </w:t>
      </w:r>
      <w:proofErr w:type="spellStart"/>
      <w:r>
        <w:t>госэкспертизы</w:t>
      </w:r>
      <w:proofErr w:type="spellEnd"/>
      <w:r>
        <w:t xml:space="preserve"> по объекту «Строительство  межпоселкового газопровода высокого давления к поселкам Филино, Орехово, </w:t>
      </w:r>
      <w:proofErr w:type="spellStart"/>
      <w:r>
        <w:t>Янтаровка</w:t>
      </w:r>
      <w:proofErr w:type="spellEnd"/>
      <w:r>
        <w:t xml:space="preserve">, </w:t>
      </w:r>
      <w:proofErr w:type="spellStart"/>
      <w:r>
        <w:t>Прислово</w:t>
      </w:r>
      <w:proofErr w:type="spellEnd"/>
      <w:r>
        <w:t xml:space="preserve">, Красноторовка, Охотное, Сараево, Кленовое Зеленоградского района» </w:t>
      </w:r>
    </w:p>
    <w:p w14:paraId="5CBB5AB9" w14:textId="77777777" w:rsidR="00C22E03" w:rsidRDefault="00C22E03" w:rsidP="00C22E03">
      <w:pPr>
        <w:ind w:firstLine="708"/>
      </w:pPr>
      <w:r>
        <w:t xml:space="preserve">Завершена разработка и получено положительное заключение государственной экспертизы по объекту  «Распределительные газопроводы и газопроводы вводы к жилым домам, расположенным  в п. Красноторовка, п. Охотное,. Сараево,  п. Кленовое в п. Филино, п. Орехово, п. Майский, п. </w:t>
      </w:r>
      <w:proofErr w:type="spellStart"/>
      <w:r>
        <w:t>Янтаровка</w:t>
      </w:r>
      <w:proofErr w:type="spellEnd"/>
      <w:r>
        <w:t xml:space="preserve">, п. </w:t>
      </w:r>
      <w:proofErr w:type="spellStart"/>
      <w:r>
        <w:t>Прислово</w:t>
      </w:r>
      <w:proofErr w:type="spellEnd"/>
      <w:r>
        <w:t xml:space="preserve"> Зеленоградского района». </w:t>
      </w:r>
    </w:p>
    <w:p w14:paraId="1A9465A4" w14:textId="77777777" w:rsidR="00C22E03" w:rsidRDefault="00C22E03" w:rsidP="00C22E03">
      <w:pPr>
        <w:ind w:firstLine="708"/>
      </w:pPr>
      <w:r>
        <w:t xml:space="preserve">Завершается разработка проектно-сметной  документации на газификацию поселков Кострово  и Логвино Зеленоградского района. </w:t>
      </w:r>
    </w:p>
    <w:p w14:paraId="4A0C16C6" w14:textId="77777777" w:rsidR="00C22E03" w:rsidRDefault="00C22E03" w:rsidP="00C22E03">
      <w:pPr>
        <w:ind w:firstLine="708"/>
      </w:pPr>
      <w:r>
        <w:t>Ведется разработка ПСД на строительство дороги  по ул. Морская в п. Малиновка , ул. Зеленая  в п. Клинцовка -744,5 тыс. рублей.</w:t>
      </w:r>
    </w:p>
    <w:p w14:paraId="4CD28DBC" w14:textId="77777777" w:rsidR="00C22E03" w:rsidRPr="00E40B8D" w:rsidRDefault="00C22E03" w:rsidP="00C22E03">
      <w:pPr>
        <w:jc w:val="center"/>
        <w:rPr>
          <w:b/>
        </w:rPr>
      </w:pPr>
      <w:r w:rsidRPr="00E40B8D">
        <w:rPr>
          <w:b/>
        </w:rPr>
        <w:t>Модернизация объектов коммунальной инфраструктуры</w:t>
      </w:r>
    </w:p>
    <w:p w14:paraId="44943D0A" w14:textId="77777777" w:rsidR="00C22E03" w:rsidRPr="00D83C89" w:rsidRDefault="00C22E03" w:rsidP="00C22E03">
      <w:pPr>
        <w:rPr>
          <w:szCs w:val="28"/>
        </w:rPr>
      </w:pPr>
      <w:r w:rsidRPr="00D83C89">
        <w:rPr>
          <w:szCs w:val="28"/>
        </w:rPr>
        <w:t>В 2016 году выполнено:</w:t>
      </w:r>
    </w:p>
    <w:p w14:paraId="05F67703" w14:textId="77777777" w:rsidR="00C22E03" w:rsidRPr="00D83C89" w:rsidRDefault="00C22E03" w:rsidP="00C22E03">
      <w:pPr>
        <w:rPr>
          <w:szCs w:val="28"/>
        </w:rPr>
      </w:pPr>
      <w:r w:rsidRPr="00D83C89">
        <w:rPr>
          <w:szCs w:val="28"/>
        </w:rPr>
        <w:t>- газификация жилых домов, расположенных в границах улиц 1-й Заречный переулок- 2-й Заречный переулок в пос. Вишневое  г. Зеленоградска стоимостью 2392,0 тыс. рублей.</w:t>
      </w:r>
    </w:p>
    <w:p w14:paraId="5B40616A" w14:textId="77777777" w:rsidR="00C22E03" w:rsidRPr="00D83C89" w:rsidRDefault="00C22E03" w:rsidP="00C22E03">
      <w:pPr>
        <w:rPr>
          <w:szCs w:val="28"/>
        </w:rPr>
      </w:pPr>
      <w:r w:rsidRPr="00D83C89">
        <w:rPr>
          <w:szCs w:val="28"/>
        </w:rPr>
        <w:t>-строительство распределительных газопроводов по ул. Горького №2, 4, 11 в г. Зеленоградске.</w:t>
      </w:r>
    </w:p>
    <w:p w14:paraId="4FE6099B" w14:textId="77777777" w:rsidR="00C22E03" w:rsidRPr="00D83C89" w:rsidRDefault="00C22E03" w:rsidP="00C22E03">
      <w:pPr>
        <w:rPr>
          <w:szCs w:val="28"/>
        </w:rPr>
      </w:pPr>
      <w:r w:rsidRPr="00D83C89">
        <w:rPr>
          <w:szCs w:val="28"/>
        </w:rPr>
        <w:t>- строительство газопровода к жилому дому №9 по ул. Победы в г. Зеленоградске  стоимостью 237,5 тыс. рублей.</w:t>
      </w:r>
    </w:p>
    <w:p w14:paraId="470B60F1" w14:textId="77777777" w:rsidR="00C22E03" w:rsidRPr="00D83C89" w:rsidRDefault="00C22E03" w:rsidP="00C22E03">
      <w:pPr>
        <w:rPr>
          <w:szCs w:val="28"/>
        </w:rPr>
      </w:pPr>
      <w:r w:rsidRPr="00D83C89">
        <w:rPr>
          <w:szCs w:val="28"/>
        </w:rPr>
        <w:t xml:space="preserve">- строительство  распределительных газопроводов высокого, низкого давления и газопроводов-вводов (56 ГВ) для газификации природным газом объектов газопотребления-квартала жилых домов в п. Холмогоровка Зеленоградского района, ведется подготовка к  сдаче его в эксплуатацию, стоимость составляет 5978,0 тыс. рублей.  </w:t>
      </w:r>
    </w:p>
    <w:p w14:paraId="1A92CB07" w14:textId="77777777" w:rsidR="00C22E03" w:rsidRPr="00D83C89" w:rsidRDefault="00C22E03" w:rsidP="00C22E03">
      <w:pPr>
        <w:rPr>
          <w:rFonts w:eastAsiaTheme="minorHAnsi"/>
          <w:szCs w:val="28"/>
          <w:lang w:eastAsia="en-US"/>
        </w:rPr>
      </w:pPr>
      <w:r w:rsidRPr="00D83C89">
        <w:rPr>
          <w:rFonts w:eastAsiaTheme="minorHAnsi"/>
          <w:szCs w:val="28"/>
          <w:lang w:eastAsia="en-US"/>
        </w:rPr>
        <w:lastRenderedPageBreak/>
        <w:t xml:space="preserve">строительство  наружных сетей по присоединению  жилых домов № 20, № 22 по ул. Кленовая в пос. Муромское </w:t>
      </w:r>
      <w:r w:rsidR="009A3FF3">
        <w:rPr>
          <w:rFonts w:eastAsiaTheme="minorHAnsi"/>
          <w:szCs w:val="28"/>
          <w:lang w:eastAsia="en-US"/>
        </w:rPr>
        <w:t xml:space="preserve"> </w:t>
      </w:r>
      <w:r w:rsidRPr="00D83C89">
        <w:rPr>
          <w:rFonts w:eastAsiaTheme="minorHAnsi"/>
          <w:szCs w:val="28"/>
          <w:lang w:eastAsia="en-US"/>
        </w:rPr>
        <w:t>Зеленоградского района  к природному газу, стоимость по контракту составляет  160,0 тыс. рублей;</w:t>
      </w:r>
    </w:p>
    <w:p w14:paraId="0C839E58" w14:textId="77777777" w:rsidR="00C22E03" w:rsidRPr="00D83C89" w:rsidRDefault="00C22E03" w:rsidP="00C22E03">
      <w:pPr>
        <w:rPr>
          <w:szCs w:val="28"/>
        </w:rPr>
      </w:pPr>
      <w:r w:rsidRPr="00D83C89">
        <w:rPr>
          <w:szCs w:val="28"/>
        </w:rPr>
        <w:t>- газопровода к жилому дому №13 по ул. Потемкина в г. Зеленоградске стоимостью  57,0</w:t>
      </w:r>
      <w:r w:rsidRPr="00D83C89">
        <w:rPr>
          <w:rFonts w:eastAsiaTheme="minorHAnsi"/>
          <w:szCs w:val="28"/>
          <w:lang w:eastAsia="en-US"/>
        </w:rPr>
        <w:t xml:space="preserve"> тыс. рублей;</w:t>
      </w:r>
    </w:p>
    <w:p w14:paraId="305E3E6E" w14:textId="77777777" w:rsidR="00C22E03" w:rsidRPr="00D83C89" w:rsidRDefault="00C22E03" w:rsidP="00C22E03">
      <w:pPr>
        <w:rPr>
          <w:rFonts w:eastAsiaTheme="minorHAnsi"/>
          <w:szCs w:val="28"/>
          <w:lang w:eastAsia="en-US"/>
        </w:rPr>
      </w:pPr>
      <w:r w:rsidRPr="00D83C89">
        <w:rPr>
          <w:szCs w:val="28"/>
        </w:rPr>
        <w:t>- строительство газопровода к жилому дому № 52 по ул. Московская в г. Зеленоградске стоимостью 159,0</w:t>
      </w:r>
      <w:r w:rsidRPr="00D83C89">
        <w:rPr>
          <w:rFonts w:eastAsiaTheme="minorHAnsi"/>
          <w:szCs w:val="28"/>
          <w:lang w:eastAsia="en-US"/>
        </w:rPr>
        <w:t xml:space="preserve"> тыс. рублей;</w:t>
      </w:r>
    </w:p>
    <w:p w14:paraId="2A8DDF19" w14:textId="77777777" w:rsidR="00C22E03" w:rsidRPr="00D83C89" w:rsidRDefault="00C22E03" w:rsidP="00C22E03">
      <w:pPr>
        <w:rPr>
          <w:rFonts w:eastAsiaTheme="minorHAnsi"/>
          <w:szCs w:val="28"/>
          <w:lang w:eastAsia="en-US"/>
        </w:rPr>
      </w:pPr>
      <w:r w:rsidRPr="00D83C89">
        <w:rPr>
          <w:szCs w:val="28"/>
        </w:rPr>
        <w:t xml:space="preserve">Построена  теплотрасса  </w:t>
      </w:r>
      <w:r w:rsidRPr="00D83C89">
        <w:rPr>
          <w:rFonts w:eastAsiaTheme="minorHAnsi"/>
          <w:szCs w:val="28"/>
          <w:lang w:eastAsia="en-US"/>
        </w:rPr>
        <w:t>к административному зданию по ул. Ленина, 1 в г. Зеленоградске и к зданию МАДОУ ЦРР-детский сад № 4 г. Зеленоградска от газовой котельной по ул. Тургенева. Стоимость строительства  составила  5566,9 тыс. рублей. В результате ликвидированы  2 угольные котельные в центре города и улучшено теплоснабжение объектов социального назначения.</w:t>
      </w:r>
    </w:p>
    <w:p w14:paraId="1FB49375" w14:textId="77777777" w:rsidR="00C22E03" w:rsidRPr="00D83C89" w:rsidRDefault="00C22E03" w:rsidP="00C22E03">
      <w:pPr>
        <w:rPr>
          <w:szCs w:val="28"/>
        </w:rPr>
      </w:pPr>
      <w:r w:rsidRPr="00D83C89">
        <w:rPr>
          <w:szCs w:val="28"/>
        </w:rPr>
        <w:t xml:space="preserve">Начато  строительство    </w:t>
      </w:r>
      <w:proofErr w:type="spellStart"/>
      <w:r w:rsidRPr="00D83C89">
        <w:rPr>
          <w:szCs w:val="28"/>
        </w:rPr>
        <w:t>бесканальной</w:t>
      </w:r>
      <w:proofErr w:type="spellEnd"/>
      <w:r w:rsidRPr="00D83C89">
        <w:rPr>
          <w:szCs w:val="28"/>
        </w:rPr>
        <w:t xml:space="preserve">  прокладки тепловых сетей  с устройством тепловых пунктов  и подключением к котельной по ул. Пограничной, функционирующей на природном газе.  Стоимость строительства составляет 38 606,0 тыс. рублей.</w:t>
      </w:r>
    </w:p>
    <w:p w14:paraId="6D89AD05" w14:textId="77777777" w:rsidR="00C22E03" w:rsidRPr="00D83C89" w:rsidRDefault="00C22E03" w:rsidP="00C22E03">
      <w:pPr>
        <w:rPr>
          <w:rStyle w:val="FontStyle12"/>
          <w:sz w:val="28"/>
          <w:szCs w:val="28"/>
        </w:rPr>
      </w:pPr>
      <w:r w:rsidRPr="00D83C89">
        <w:rPr>
          <w:szCs w:val="28"/>
        </w:rPr>
        <w:t xml:space="preserve"> В рамках реализации данного проекта  ликвидируются 5 угольных котельных, расположенных в центральной части города Зеленоградска (котельная ДК, котельная по ул. Пограничная, 2, котельная по ул. Московская, 30, котельная по ул. Октябрьская, 25, котельная детского  санатория «Теремок»), что в свою очередь </w:t>
      </w:r>
      <w:r w:rsidRPr="00D83C89">
        <w:rPr>
          <w:rStyle w:val="FontStyle12"/>
          <w:sz w:val="28"/>
          <w:szCs w:val="28"/>
        </w:rPr>
        <w:t xml:space="preserve">улучшит  качество   теплоснабжения объектов жилищного фонда и социального назначения.  </w:t>
      </w:r>
    </w:p>
    <w:p w14:paraId="55BF7786" w14:textId="77777777" w:rsidR="00C22E03" w:rsidRPr="00D83C89" w:rsidRDefault="00C22E03" w:rsidP="00C22E03">
      <w:pPr>
        <w:rPr>
          <w:rStyle w:val="FontStyle12"/>
          <w:sz w:val="28"/>
          <w:szCs w:val="28"/>
        </w:rPr>
      </w:pPr>
      <w:r w:rsidRPr="00D83C89">
        <w:rPr>
          <w:rStyle w:val="FontStyle12"/>
          <w:sz w:val="28"/>
          <w:szCs w:val="28"/>
        </w:rPr>
        <w:t>Таким образом, на территории города-курорта Зеленоградска ликвидированы все угольные центральные котельные.</w:t>
      </w:r>
    </w:p>
    <w:p w14:paraId="2D59404C" w14:textId="77777777" w:rsidR="00C22E03" w:rsidRPr="00D83C89" w:rsidRDefault="00C22E03" w:rsidP="00C22E03">
      <w:pPr>
        <w:rPr>
          <w:szCs w:val="28"/>
        </w:rPr>
      </w:pPr>
      <w:r w:rsidRPr="00D83C89">
        <w:rPr>
          <w:szCs w:val="28"/>
        </w:rPr>
        <w:t>Произведен  ремонт котельной и скважины в пос. Переславское   стоимостью 266,5 тыс. рублей.</w:t>
      </w:r>
    </w:p>
    <w:p w14:paraId="54047DAC" w14:textId="77777777" w:rsidR="00C22E03" w:rsidRPr="00D83C89" w:rsidRDefault="00C22E03" w:rsidP="00C22E03">
      <w:pPr>
        <w:rPr>
          <w:szCs w:val="28"/>
        </w:rPr>
      </w:pPr>
      <w:r w:rsidRPr="00D83C89">
        <w:rPr>
          <w:szCs w:val="28"/>
        </w:rPr>
        <w:t>Выполнены работы по ремонту эксплуатационных скважин в пос. Грачевка, Сальское, Клюквенное, реконструкция башни и артезианской скважины в пос. Лесной стоимостью 2616,8 тыс. рублей.</w:t>
      </w:r>
    </w:p>
    <w:p w14:paraId="4B561610" w14:textId="77777777" w:rsidR="00C22E03" w:rsidRPr="00D83C89" w:rsidRDefault="00C22E03" w:rsidP="00C22E03">
      <w:pPr>
        <w:rPr>
          <w:szCs w:val="28"/>
        </w:rPr>
      </w:pPr>
      <w:r w:rsidRPr="00D83C89">
        <w:rPr>
          <w:szCs w:val="28"/>
        </w:rPr>
        <w:t>Выполнен ремонт кровли МАДОУ детский сад п. Коврово  стоимостью  746,8 тыс. рублей.</w:t>
      </w:r>
    </w:p>
    <w:p w14:paraId="409930D7" w14:textId="77777777" w:rsidR="00C22E03" w:rsidRPr="00D83C89" w:rsidRDefault="00C22E03" w:rsidP="00C22E03">
      <w:pPr>
        <w:rPr>
          <w:szCs w:val="28"/>
        </w:rPr>
      </w:pPr>
      <w:r w:rsidRPr="00D83C89">
        <w:rPr>
          <w:szCs w:val="28"/>
        </w:rPr>
        <w:t>Завершены работы по переводу  на газовое топливо МАОУ СОШ пос. Романово, установлена модульная котельная. Перевод на газовое топливо приведет к снижению эксплуатационных расходов  и эффективному использованию бюджетных средств на оплату коммунальных услуг.</w:t>
      </w:r>
    </w:p>
    <w:p w14:paraId="4FF37774" w14:textId="77777777" w:rsidR="00C22E03" w:rsidRDefault="00C22E03" w:rsidP="00C22E03">
      <w:pPr>
        <w:rPr>
          <w:szCs w:val="28"/>
        </w:rPr>
      </w:pPr>
      <w:r w:rsidRPr="00D83C89">
        <w:rPr>
          <w:szCs w:val="28"/>
        </w:rPr>
        <w:t xml:space="preserve">Разработана проектная документация на газификацию дома культуры поселка Лесной. Ориентировочная стоимость работ составляет 400 тыс. рублей. </w:t>
      </w:r>
      <w:bookmarkStart w:id="40" w:name="_Toc404089837"/>
    </w:p>
    <w:p w14:paraId="4A3A84B1" w14:textId="77777777" w:rsidR="00C22E03" w:rsidRPr="00063EF0" w:rsidRDefault="00C22E03" w:rsidP="0068067A">
      <w:pPr>
        <w:pStyle w:val="1"/>
        <w:numPr>
          <w:ilvl w:val="0"/>
          <w:numId w:val="23"/>
        </w:numPr>
        <w:rPr>
          <w:sz w:val="28"/>
          <w:szCs w:val="28"/>
        </w:rPr>
      </w:pPr>
      <w:bookmarkStart w:id="41" w:name="_Toc444536563"/>
      <w:bookmarkStart w:id="42" w:name="_Toc494291294"/>
      <w:bookmarkEnd w:id="40"/>
      <w:r w:rsidRPr="00063EF0">
        <w:rPr>
          <w:sz w:val="28"/>
          <w:szCs w:val="28"/>
        </w:rPr>
        <w:t>Состояние социальной сферы муниципального образования.</w:t>
      </w:r>
      <w:bookmarkEnd w:id="41"/>
      <w:bookmarkEnd w:id="42"/>
    </w:p>
    <w:p w14:paraId="482DF8F0" w14:textId="77777777" w:rsidR="00C22E03" w:rsidRPr="0026513A" w:rsidRDefault="0068067A" w:rsidP="0068067A">
      <w:pPr>
        <w:pStyle w:val="a4"/>
        <w:ind w:firstLine="0"/>
        <w:rPr>
          <w:b/>
        </w:rPr>
      </w:pPr>
      <w:bookmarkStart w:id="43" w:name="_Toc444536565"/>
      <w:proofErr w:type="gramStart"/>
      <w:r>
        <w:rPr>
          <w:b/>
          <w:lang w:val="en-US"/>
        </w:rPr>
        <w:t>a</w:t>
      </w:r>
      <w:proofErr w:type="gramEnd"/>
      <w:r w:rsidRPr="0068067A">
        <w:rPr>
          <w:b/>
        </w:rPr>
        <w:t>.</w:t>
      </w:r>
      <w:r w:rsidR="00C22E03">
        <w:rPr>
          <w:b/>
        </w:rPr>
        <w:t xml:space="preserve"> </w:t>
      </w:r>
      <w:r>
        <w:rPr>
          <w:b/>
        </w:rPr>
        <w:t>о</w:t>
      </w:r>
      <w:r w:rsidR="00C22E03" w:rsidRPr="0026513A">
        <w:rPr>
          <w:b/>
        </w:rPr>
        <w:t>бразование</w:t>
      </w:r>
      <w:bookmarkEnd w:id="43"/>
      <w:r w:rsidR="00C22E03" w:rsidRPr="0026513A">
        <w:rPr>
          <w:b/>
        </w:rPr>
        <w:t xml:space="preserve"> </w:t>
      </w:r>
    </w:p>
    <w:p w14:paraId="26B3FB9C" w14:textId="77777777" w:rsidR="00C22E03" w:rsidRPr="00D83C89" w:rsidRDefault="00C22E03" w:rsidP="00C22E03">
      <w:pPr>
        <w:pStyle w:val="formattext"/>
        <w:shd w:val="clear" w:color="auto" w:fill="FFFFFF"/>
        <w:spacing w:before="0" w:beforeAutospacing="0" w:after="0" w:afterAutospacing="0"/>
        <w:ind w:firstLine="709"/>
        <w:jc w:val="both"/>
        <w:textAlignment w:val="baseline"/>
        <w:rPr>
          <w:spacing w:val="2"/>
          <w:sz w:val="28"/>
          <w:szCs w:val="28"/>
        </w:rPr>
      </w:pPr>
      <w:r w:rsidRPr="00D83C89">
        <w:rPr>
          <w:spacing w:val="2"/>
          <w:sz w:val="28"/>
          <w:szCs w:val="28"/>
        </w:rPr>
        <w:t xml:space="preserve">Одним из условий успешности социально-экономического развития </w:t>
      </w:r>
      <w:r w:rsidRPr="00D83C89">
        <w:rPr>
          <w:sz w:val="28"/>
          <w:szCs w:val="28"/>
        </w:rPr>
        <w:t>муниципального образования</w:t>
      </w:r>
      <w:r w:rsidRPr="00D83C89">
        <w:rPr>
          <w:spacing w:val="2"/>
          <w:sz w:val="28"/>
          <w:szCs w:val="28"/>
        </w:rPr>
        <w:t xml:space="preserve"> «Зеленоградский городской округ» и повышения благосостояния населения является обеспечение доступности качественного образования в соответствии с современными потребностями общества и каждого гражданина.</w:t>
      </w:r>
    </w:p>
    <w:p w14:paraId="61C86324" w14:textId="77777777" w:rsidR="00C22E03" w:rsidRPr="00C134D9" w:rsidRDefault="00C22E03" w:rsidP="00C22E03">
      <w:pPr>
        <w:ind w:firstLine="709"/>
        <w:rPr>
          <w:szCs w:val="28"/>
        </w:rPr>
      </w:pPr>
      <w:r w:rsidRPr="00C134D9">
        <w:rPr>
          <w:szCs w:val="28"/>
        </w:rPr>
        <w:lastRenderedPageBreak/>
        <w:t>Образование – это стратегический ресурс муниципального образования и Калининградской области в целом, как основа формирования конкурентоспособного гражданина.</w:t>
      </w:r>
    </w:p>
    <w:p w14:paraId="5F904341" w14:textId="77777777" w:rsidR="00C22E03" w:rsidRPr="00C134D9" w:rsidRDefault="00C22E03" w:rsidP="00C22E03">
      <w:pPr>
        <w:ind w:firstLine="709"/>
        <w:rPr>
          <w:szCs w:val="28"/>
        </w:rPr>
      </w:pPr>
      <w:r w:rsidRPr="00C134D9">
        <w:rPr>
          <w:szCs w:val="28"/>
        </w:rPr>
        <w:t>Миссия образования – создание потенциала для воспроизводства и развития общества через активное содействие профессиональному самоопределению обучающихся.</w:t>
      </w:r>
    </w:p>
    <w:p w14:paraId="3C70F306" w14:textId="77777777" w:rsidR="00C22E03" w:rsidRPr="00C134D9" w:rsidRDefault="00C22E03" w:rsidP="00C22E03">
      <w:pPr>
        <w:ind w:firstLine="709"/>
        <w:rPr>
          <w:szCs w:val="28"/>
        </w:rPr>
      </w:pPr>
      <w:r w:rsidRPr="00C134D9">
        <w:rPr>
          <w:szCs w:val="28"/>
        </w:rPr>
        <w:t xml:space="preserve">На территории муниципального образования «Зеленоградский городской округ» функционирует 10 дошкольных образовательных организаций (4 – городских, 6 – в сельских поселениях), численность воспитанников в которых составляет 1198 детей (665 детей- городские ДОУ, 533 – сельские ДОУ). </w:t>
      </w:r>
    </w:p>
    <w:p w14:paraId="542801EC" w14:textId="77777777" w:rsidR="00C22E03" w:rsidRPr="00C134D9" w:rsidRDefault="00C22E03" w:rsidP="00C22E03">
      <w:pPr>
        <w:ind w:firstLine="709"/>
        <w:rPr>
          <w:szCs w:val="28"/>
        </w:rPr>
      </w:pPr>
      <w:r w:rsidRPr="00C134D9">
        <w:rPr>
          <w:szCs w:val="28"/>
        </w:rPr>
        <w:t>В округе к 2016 году ликвидирована очередь в детские дошкольные учреждения,  детей в возрасте 3 - 6 лет (число полных лет), стоящих на учете для определения в дошкольные образовательные организации нет.</w:t>
      </w:r>
    </w:p>
    <w:p w14:paraId="1DDEA549" w14:textId="77777777" w:rsidR="00C22E03" w:rsidRPr="00C134D9" w:rsidRDefault="00C22E03" w:rsidP="00C22E03">
      <w:pPr>
        <w:ind w:firstLine="709"/>
        <w:rPr>
          <w:szCs w:val="28"/>
        </w:rPr>
      </w:pPr>
      <w:r w:rsidRPr="00C134D9">
        <w:rPr>
          <w:szCs w:val="28"/>
        </w:rPr>
        <w:t>В округе в 8 школах (2 из которых расположены в г. Зеленоградске, 6 – в сельских поселениях) обучаются 2558 детей (1552 – город, 1006 – село).</w:t>
      </w:r>
    </w:p>
    <w:p w14:paraId="0177A03D" w14:textId="77777777" w:rsidR="00C22E03" w:rsidRPr="00C134D9" w:rsidRDefault="00C22E03" w:rsidP="00C22E03">
      <w:pPr>
        <w:ind w:firstLine="709"/>
        <w:rPr>
          <w:szCs w:val="28"/>
        </w:rPr>
      </w:pPr>
      <w:r w:rsidRPr="00C134D9">
        <w:rPr>
          <w:szCs w:val="28"/>
        </w:rPr>
        <w:t xml:space="preserve">Расходы на образование в 2016 году составили 343283,00 тыс. руб., что составляет 34% от бюджета муниципального образования. </w:t>
      </w:r>
    </w:p>
    <w:p w14:paraId="654AF8E8" w14:textId="77777777" w:rsidR="00C22E03" w:rsidRPr="00C134D9" w:rsidRDefault="00C22E03" w:rsidP="00C22E03">
      <w:pPr>
        <w:ind w:firstLine="709"/>
        <w:rPr>
          <w:szCs w:val="28"/>
        </w:rPr>
      </w:pPr>
      <w:r w:rsidRPr="00C134D9">
        <w:rPr>
          <w:szCs w:val="28"/>
        </w:rPr>
        <w:t>Расходы образовательных организаций составили 195228,00 тыс. рублей. Расходы на одного обучающегося в год составляют 74,4 тыс. рублей.</w:t>
      </w:r>
    </w:p>
    <w:p w14:paraId="083BD7B1" w14:textId="77777777" w:rsidR="00C22E03" w:rsidRPr="00C134D9" w:rsidRDefault="00C22E03" w:rsidP="00C22E03">
      <w:pPr>
        <w:ind w:firstLine="709"/>
        <w:rPr>
          <w:szCs w:val="28"/>
        </w:rPr>
      </w:pPr>
      <w:r w:rsidRPr="00C134D9">
        <w:rPr>
          <w:szCs w:val="28"/>
        </w:rPr>
        <w:t>В муниципальном образовании организована работа по переходу общеобразовательных организаций на новые образовательные стандарты, индивидуализацию обучения, изучение второго иностранного языка, организацию внеурочной деятельности обучающихся и воспитанников.</w:t>
      </w:r>
    </w:p>
    <w:p w14:paraId="7ACE6675" w14:textId="77777777" w:rsidR="00C22E03" w:rsidRPr="00C134D9" w:rsidRDefault="00C22E03" w:rsidP="00C22E03">
      <w:pPr>
        <w:pStyle w:val="ConsNormal"/>
        <w:widowControl/>
        <w:ind w:right="0" w:firstLine="709"/>
        <w:jc w:val="both"/>
        <w:rPr>
          <w:rFonts w:ascii="Times New Roman" w:hAnsi="Times New Roman" w:cs="Times New Roman"/>
          <w:sz w:val="28"/>
          <w:szCs w:val="28"/>
        </w:rPr>
      </w:pPr>
      <w:r w:rsidRPr="00C134D9">
        <w:rPr>
          <w:rFonts w:ascii="Times New Roman" w:hAnsi="Times New Roman" w:cs="Times New Roman"/>
          <w:sz w:val="28"/>
          <w:szCs w:val="28"/>
        </w:rPr>
        <w:t xml:space="preserve">Средняя номинальная начисленная заработная плата учителей общеобразовательных организаций (в % к средней номинальной начисленной заработной плате в регионе) – 111% (29036 рублей). </w:t>
      </w:r>
    </w:p>
    <w:p w14:paraId="5B3D8971" w14:textId="77777777" w:rsidR="00C22E03" w:rsidRPr="00C134D9" w:rsidRDefault="00C22E03" w:rsidP="00C22E03">
      <w:pPr>
        <w:pStyle w:val="ConsNormal"/>
        <w:widowControl/>
        <w:ind w:right="0" w:firstLine="709"/>
        <w:jc w:val="both"/>
        <w:rPr>
          <w:rFonts w:ascii="Times New Roman" w:hAnsi="Times New Roman" w:cs="Times New Roman"/>
          <w:sz w:val="28"/>
          <w:szCs w:val="28"/>
        </w:rPr>
      </w:pPr>
      <w:r w:rsidRPr="00C134D9">
        <w:rPr>
          <w:rFonts w:ascii="Times New Roman" w:hAnsi="Times New Roman" w:cs="Times New Roman"/>
          <w:sz w:val="28"/>
          <w:szCs w:val="28"/>
        </w:rPr>
        <w:t xml:space="preserve">Средняя наполняемость классов в городских школах составляет 25,4 обучающихся, в сельских – 17,1 человек. </w:t>
      </w:r>
    </w:p>
    <w:p w14:paraId="62CEA677" w14:textId="77777777" w:rsidR="00C22E03" w:rsidRPr="00C134D9" w:rsidRDefault="00C22E03" w:rsidP="00C22E03">
      <w:pPr>
        <w:ind w:firstLine="709"/>
        <w:rPr>
          <w:szCs w:val="28"/>
        </w:rPr>
      </w:pPr>
      <w:r w:rsidRPr="00C134D9">
        <w:rPr>
          <w:szCs w:val="28"/>
        </w:rPr>
        <w:t>Одним из механизмов повышения качества образования является переход на международную сертификацию образовательных результатов выпускников, реализация программ международного бакалавриата.</w:t>
      </w:r>
    </w:p>
    <w:p w14:paraId="2CD50B15" w14:textId="77777777" w:rsidR="00C22E03" w:rsidRPr="00C134D9" w:rsidRDefault="00C22E03" w:rsidP="00C22E03">
      <w:pPr>
        <w:ind w:firstLine="709"/>
        <w:rPr>
          <w:szCs w:val="28"/>
        </w:rPr>
      </w:pPr>
      <w:r w:rsidRPr="00C134D9">
        <w:rPr>
          <w:szCs w:val="28"/>
        </w:rPr>
        <w:t xml:space="preserve">В рамках реализации приоритетной задачи – создания условий для развития одаренности детей в округе на базе МАОУ прогимназия «Вектор» организована работа по созданию Школы Международного бакалавриата, с предоставлением возможности  обучения на 2-х иностранных языках, обязательной международной сертификации обучающихся и педагогических работников и предоставлению возможностей для обучения обучающихся в общеобразовательных организациях за рубежом. </w:t>
      </w:r>
    </w:p>
    <w:p w14:paraId="0416F508" w14:textId="77777777" w:rsidR="00C22E03" w:rsidRPr="00C134D9" w:rsidRDefault="00C22E03" w:rsidP="00C22E03">
      <w:pPr>
        <w:ind w:firstLine="709"/>
        <w:rPr>
          <w:szCs w:val="28"/>
        </w:rPr>
      </w:pPr>
      <w:r w:rsidRPr="00C134D9">
        <w:rPr>
          <w:szCs w:val="28"/>
        </w:rPr>
        <w:t>Процессы управления и организация учебного процесса охвачены информатизацией: введены электронные журналы, ведется переход на электронный учет контингента, активно используются дистанционные технологии.</w:t>
      </w:r>
    </w:p>
    <w:p w14:paraId="7FC2E38F" w14:textId="77777777" w:rsidR="00C22E03" w:rsidRPr="00C134D9" w:rsidRDefault="00C22E03" w:rsidP="00C22E03">
      <w:pPr>
        <w:ind w:firstLine="709"/>
        <w:rPr>
          <w:szCs w:val="28"/>
        </w:rPr>
      </w:pPr>
      <w:r w:rsidRPr="00C134D9">
        <w:rPr>
          <w:szCs w:val="28"/>
        </w:rPr>
        <w:t>В 2015 - 2016 учебном году:</w:t>
      </w:r>
    </w:p>
    <w:p w14:paraId="72A0D2DE" w14:textId="77777777" w:rsidR="00C22E03" w:rsidRPr="00C134D9" w:rsidRDefault="00C22E03" w:rsidP="00C22E03">
      <w:pPr>
        <w:ind w:firstLine="709"/>
        <w:rPr>
          <w:szCs w:val="28"/>
        </w:rPr>
      </w:pPr>
      <w:r w:rsidRPr="00C134D9">
        <w:rPr>
          <w:szCs w:val="28"/>
        </w:rPr>
        <w:t>- в детских садах работало 78 педагогических работников, средняя нагрузка воспитателя составляла 1,1 ставки, высшее образование  имеют 42 %  от общего количества, аттестацию на первую и высшую категорию прошли  50 % педагогов от их общего количества</w:t>
      </w:r>
      <w:r w:rsidR="0068067A" w:rsidRPr="0068067A">
        <w:rPr>
          <w:szCs w:val="28"/>
        </w:rPr>
        <w:t>;</w:t>
      </w:r>
      <w:r w:rsidRPr="00C134D9">
        <w:rPr>
          <w:szCs w:val="28"/>
        </w:rPr>
        <w:t xml:space="preserve"> </w:t>
      </w:r>
    </w:p>
    <w:p w14:paraId="1EC67A79" w14:textId="77777777" w:rsidR="00C22E03" w:rsidRPr="00C134D9" w:rsidRDefault="00C22E03" w:rsidP="00C22E03">
      <w:pPr>
        <w:ind w:firstLine="709"/>
        <w:rPr>
          <w:szCs w:val="28"/>
        </w:rPr>
      </w:pPr>
      <w:r w:rsidRPr="00C134D9">
        <w:rPr>
          <w:szCs w:val="28"/>
        </w:rPr>
        <w:lastRenderedPageBreak/>
        <w:t xml:space="preserve"> </w:t>
      </w:r>
      <w:r w:rsidR="0068067A">
        <w:rPr>
          <w:szCs w:val="28"/>
        </w:rPr>
        <w:t>-с</w:t>
      </w:r>
      <w:r w:rsidRPr="00C134D9">
        <w:rPr>
          <w:szCs w:val="28"/>
        </w:rPr>
        <w:t>редняя заработная плата  воспитателей  за май 2016 года составила 29 643 рубля, при плане по дорожной карте – 29 376 рублей, по области средняя заработная плата за этот же период составила – 27 393 рубля;</w:t>
      </w:r>
    </w:p>
    <w:p w14:paraId="3F55361E" w14:textId="77777777" w:rsidR="00C22E03" w:rsidRPr="002E16A7" w:rsidRDefault="00C22E03" w:rsidP="00C22E03">
      <w:pPr>
        <w:ind w:firstLine="709"/>
        <w:rPr>
          <w:szCs w:val="28"/>
        </w:rPr>
      </w:pPr>
      <w:r w:rsidRPr="00C134D9">
        <w:rPr>
          <w:szCs w:val="28"/>
        </w:rPr>
        <w:t>-  в школах округа преподавало  168   учителей, средняя нагрузка учителя составляла 1,2 ставки, высшее образование  имеют  85 %  от общего количества, аттестацию на первую и высшую категорию прошли  52 %  у</w:t>
      </w:r>
      <w:r w:rsidR="002E16A7">
        <w:rPr>
          <w:szCs w:val="28"/>
        </w:rPr>
        <w:t>чителей от их общего количества</w:t>
      </w:r>
      <w:r w:rsidR="002E16A7" w:rsidRPr="002E16A7">
        <w:rPr>
          <w:szCs w:val="28"/>
        </w:rPr>
        <w:t>;</w:t>
      </w:r>
    </w:p>
    <w:p w14:paraId="430A05A6" w14:textId="77777777" w:rsidR="00C22E03" w:rsidRPr="00C134D9" w:rsidRDefault="00C22E03" w:rsidP="00C22E03">
      <w:pPr>
        <w:ind w:firstLine="709"/>
        <w:rPr>
          <w:szCs w:val="28"/>
        </w:rPr>
      </w:pPr>
      <w:r w:rsidRPr="00C134D9">
        <w:rPr>
          <w:szCs w:val="28"/>
        </w:rPr>
        <w:t xml:space="preserve">      </w:t>
      </w:r>
      <w:r w:rsidR="002E16A7" w:rsidRPr="002E16A7">
        <w:rPr>
          <w:szCs w:val="28"/>
        </w:rPr>
        <w:t>-</w:t>
      </w:r>
      <w:r w:rsidR="002E16A7">
        <w:rPr>
          <w:szCs w:val="28"/>
          <w:lang w:val="en-US"/>
        </w:rPr>
        <w:t>c</w:t>
      </w:r>
      <w:proofErr w:type="spellStart"/>
      <w:r w:rsidRPr="00C134D9">
        <w:rPr>
          <w:szCs w:val="28"/>
        </w:rPr>
        <w:t>редняя</w:t>
      </w:r>
      <w:proofErr w:type="spellEnd"/>
      <w:r w:rsidRPr="00C134D9">
        <w:rPr>
          <w:szCs w:val="28"/>
        </w:rPr>
        <w:t xml:space="preserve"> заработная плата учителей за май 2016 года составила 29 036 рублей, при плане по дорожной карте – 29 030 рублей, по области – 28671 рублей;</w:t>
      </w:r>
    </w:p>
    <w:p w14:paraId="72878898" w14:textId="77777777" w:rsidR="00C22E03" w:rsidRPr="00C134D9" w:rsidRDefault="00C22E03" w:rsidP="00C22E03">
      <w:pPr>
        <w:ind w:firstLine="709"/>
        <w:rPr>
          <w:szCs w:val="28"/>
        </w:rPr>
      </w:pPr>
      <w:r w:rsidRPr="00C134D9">
        <w:rPr>
          <w:szCs w:val="28"/>
        </w:rPr>
        <w:t xml:space="preserve">- в учреждениях дополнительного образования работает  34   педагога, средняя нагрузка педагога дополнительного образования -  1,4 ставки, высшее образование  имеют 68 %  от общего количества, аттестацию на первую и высшую категорию прошли  89,3 % педагогов </w:t>
      </w:r>
      <w:r w:rsidR="002E16A7">
        <w:rPr>
          <w:szCs w:val="28"/>
        </w:rPr>
        <w:t>от их общего количества</w:t>
      </w:r>
      <w:r w:rsidR="002E16A7" w:rsidRPr="002E16A7">
        <w:rPr>
          <w:szCs w:val="28"/>
        </w:rPr>
        <w:t>;</w:t>
      </w:r>
      <w:r w:rsidRPr="00C134D9">
        <w:rPr>
          <w:szCs w:val="28"/>
        </w:rPr>
        <w:t xml:space="preserve"> </w:t>
      </w:r>
    </w:p>
    <w:p w14:paraId="54902082" w14:textId="77777777" w:rsidR="00C22E03" w:rsidRPr="00C134D9" w:rsidRDefault="00C22E03" w:rsidP="00C22E03">
      <w:pPr>
        <w:ind w:firstLine="709"/>
        <w:rPr>
          <w:szCs w:val="28"/>
        </w:rPr>
      </w:pPr>
      <w:r w:rsidRPr="00C134D9">
        <w:rPr>
          <w:szCs w:val="28"/>
        </w:rPr>
        <w:t xml:space="preserve">    </w:t>
      </w:r>
      <w:r w:rsidR="002E16A7" w:rsidRPr="002E16A7">
        <w:rPr>
          <w:szCs w:val="28"/>
        </w:rPr>
        <w:t>-</w:t>
      </w:r>
      <w:r w:rsidR="002E16A7">
        <w:rPr>
          <w:szCs w:val="28"/>
          <w:lang w:val="en-US"/>
        </w:rPr>
        <w:t>c</w:t>
      </w:r>
      <w:proofErr w:type="spellStart"/>
      <w:r w:rsidRPr="00C134D9">
        <w:rPr>
          <w:szCs w:val="28"/>
        </w:rPr>
        <w:t>редняя</w:t>
      </w:r>
      <w:proofErr w:type="spellEnd"/>
      <w:r w:rsidRPr="00C134D9">
        <w:rPr>
          <w:szCs w:val="28"/>
        </w:rPr>
        <w:t xml:space="preserve"> заработная плата  педагогов за май 2016 года составила 26 855 рублей, при плане по дорожной карте – 26 852 рубля, по области – 24 308 рублей.</w:t>
      </w:r>
    </w:p>
    <w:p w14:paraId="383C0DA5" w14:textId="77777777" w:rsidR="00C22E03" w:rsidRPr="00C134D9" w:rsidRDefault="00C22E03" w:rsidP="00C22E03">
      <w:pPr>
        <w:ind w:firstLine="709"/>
        <w:rPr>
          <w:szCs w:val="28"/>
        </w:rPr>
      </w:pPr>
      <w:r w:rsidRPr="00C134D9">
        <w:rPr>
          <w:szCs w:val="28"/>
        </w:rPr>
        <w:t xml:space="preserve">     В 2016 году все выпускники 9-х классов, допущенные к  государственной итоговой аттестации получили аттестаты об основном общем образовании, из них 12 получили аттестаты  об основном общем образовании с отличием (в 2015 году – 9).</w:t>
      </w:r>
    </w:p>
    <w:p w14:paraId="72E4346D" w14:textId="77777777" w:rsidR="00C22E03" w:rsidRPr="00C134D9" w:rsidRDefault="00C22E03" w:rsidP="00C22E03">
      <w:pPr>
        <w:ind w:firstLine="709"/>
        <w:rPr>
          <w:szCs w:val="28"/>
        </w:rPr>
      </w:pPr>
      <w:r w:rsidRPr="00C134D9">
        <w:rPr>
          <w:szCs w:val="28"/>
        </w:rPr>
        <w:t>В   2015 -2016 учебном   году в 11-х классах школ муниципалитета обучался 51 ученик, допущено  к государственной итоговой аттестации в форме ЕГЭ -100% обучающихся.</w:t>
      </w:r>
    </w:p>
    <w:p w14:paraId="37BC305C" w14:textId="77777777" w:rsidR="00C22E03" w:rsidRPr="00E40B8D" w:rsidRDefault="00C22E03" w:rsidP="00C22E03">
      <w:pPr>
        <w:ind w:firstLine="709"/>
        <w:rPr>
          <w:szCs w:val="28"/>
        </w:rPr>
      </w:pPr>
      <w:r w:rsidRPr="00C134D9">
        <w:rPr>
          <w:szCs w:val="28"/>
        </w:rPr>
        <w:t xml:space="preserve">Одной из главных задач педагогических коллективов является создание условий для оптимального развития детей, </w:t>
      </w:r>
      <w:r>
        <w:rPr>
          <w:szCs w:val="28"/>
        </w:rPr>
        <w:t xml:space="preserve">проявивших особые способности. </w:t>
      </w:r>
    </w:p>
    <w:p w14:paraId="6998097A" w14:textId="77777777" w:rsidR="00C22E03" w:rsidRPr="002E16A7" w:rsidRDefault="002E16A7" w:rsidP="002E16A7">
      <w:pPr>
        <w:pStyle w:val="af1"/>
        <w:ind w:firstLine="708"/>
        <w:jc w:val="both"/>
        <w:rPr>
          <w:b/>
          <w:sz w:val="28"/>
          <w:szCs w:val="28"/>
        </w:rPr>
      </w:pPr>
      <w:proofErr w:type="gramStart"/>
      <w:r w:rsidRPr="002E16A7">
        <w:rPr>
          <w:b/>
          <w:sz w:val="28"/>
          <w:szCs w:val="28"/>
          <w:lang w:val="en-US"/>
        </w:rPr>
        <w:t>b</w:t>
      </w:r>
      <w:r w:rsidRPr="002E16A7">
        <w:rPr>
          <w:b/>
          <w:sz w:val="28"/>
          <w:szCs w:val="28"/>
        </w:rPr>
        <w:t>.ф</w:t>
      </w:r>
      <w:r w:rsidR="00C22E03" w:rsidRPr="002E16A7">
        <w:rPr>
          <w:b/>
          <w:sz w:val="28"/>
          <w:szCs w:val="28"/>
        </w:rPr>
        <w:t>изическая</w:t>
      </w:r>
      <w:proofErr w:type="gramEnd"/>
      <w:r w:rsidR="00C22E03" w:rsidRPr="002E16A7">
        <w:rPr>
          <w:b/>
          <w:sz w:val="28"/>
          <w:szCs w:val="28"/>
        </w:rPr>
        <w:t xml:space="preserve"> культура и спорт</w:t>
      </w:r>
    </w:p>
    <w:p w14:paraId="08B074F3" w14:textId="77777777" w:rsidR="00C22E03" w:rsidRPr="002E16A7" w:rsidRDefault="00C22E03" w:rsidP="002E16A7">
      <w:pPr>
        <w:pStyle w:val="af1"/>
        <w:ind w:firstLine="708"/>
        <w:jc w:val="both"/>
        <w:rPr>
          <w:spacing w:val="2"/>
          <w:sz w:val="28"/>
          <w:szCs w:val="28"/>
        </w:rPr>
      </w:pPr>
      <w:r w:rsidRPr="002E16A7">
        <w:rPr>
          <w:spacing w:val="2"/>
          <w:sz w:val="28"/>
          <w:szCs w:val="28"/>
        </w:rPr>
        <w:t>В Зеленоградском городском округе функционирует 92 спортивных сооружения, в том числе: 1 стадион с трибунами, 64 плоскостных спортсооружения, 21 спортивных зала, 3 плавательных бассейнов, 1 детско-юношеская спортивная школа.</w:t>
      </w:r>
    </w:p>
    <w:p w14:paraId="748349C4" w14:textId="77777777" w:rsidR="00C22E03" w:rsidRPr="00C134D9" w:rsidRDefault="00C22E03" w:rsidP="00C22E03">
      <w:pPr>
        <w:ind w:firstLine="709"/>
        <w:rPr>
          <w:szCs w:val="28"/>
        </w:rPr>
      </w:pPr>
      <w:r w:rsidRPr="00C134D9">
        <w:rPr>
          <w:szCs w:val="28"/>
        </w:rPr>
        <w:t>Физкультурно-оздоровительное направление в муниципальном образовании осуществляет МАУ ДО ДЮСШ «Янтарь», в 2016 году открыто 8 (восемь) отделений, реализующих предпрофессиональные программы с нормативным сроком обучения 7 лет (акробатический рок-н-ролл; баскетбол; бокс; волейбол; дзюдо; настольный теннис; плавание; футбол).</w:t>
      </w:r>
    </w:p>
    <w:p w14:paraId="6BB1ECF2" w14:textId="77777777" w:rsidR="00C22E03" w:rsidRPr="00C134D9" w:rsidRDefault="00C22E03" w:rsidP="00C22E03">
      <w:pPr>
        <w:ind w:firstLine="709"/>
        <w:rPr>
          <w:szCs w:val="28"/>
        </w:rPr>
      </w:pPr>
      <w:r w:rsidRPr="00C134D9">
        <w:rPr>
          <w:szCs w:val="28"/>
        </w:rPr>
        <w:t xml:space="preserve">Обучение в МАУ ДО ДЮСШ «Янтарь» по дополнительным общеразвивающим программам осуществляется на бесплатной основе и имеет спортивно-оздоровительную направленность (изучение основ техники избранного вида спорта, развитие двигательных качеств). </w:t>
      </w:r>
    </w:p>
    <w:p w14:paraId="23DBECC9" w14:textId="77777777" w:rsidR="00C22E03" w:rsidRPr="00C134D9" w:rsidRDefault="00C22E03" w:rsidP="00C22E03">
      <w:pPr>
        <w:ind w:firstLine="709"/>
        <w:rPr>
          <w:szCs w:val="28"/>
        </w:rPr>
      </w:pPr>
      <w:r w:rsidRPr="00C134D9">
        <w:rPr>
          <w:szCs w:val="28"/>
        </w:rPr>
        <w:t>Образовательная организация также предоставляет дополнительные платные образовательные услуги по дополнительным общеразвивающим программам: «Дзюдо», «Плавание», «Акробатический рок-н-ролл».</w:t>
      </w:r>
    </w:p>
    <w:p w14:paraId="4717B203" w14:textId="77777777" w:rsidR="00C22E03" w:rsidRPr="00C134D9" w:rsidRDefault="00C22E03" w:rsidP="00C22E03">
      <w:pPr>
        <w:ind w:firstLine="709"/>
        <w:rPr>
          <w:szCs w:val="28"/>
        </w:rPr>
      </w:pPr>
      <w:r w:rsidRPr="00C134D9">
        <w:rPr>
          <w:szCs w:val="28"/>
        </w:rPr>
        <w:t xml:space="preserve">В 2016 году учащимися ДЮСШ стали 193 человека (первый год обучения), 257 человек продолжают обучение. Всего, в рамках муниципального задания по дополнительным общеразвивающим </w:t>
      </w:r>
      <w:r w:rsidRPr="00C134D9">
        <w:rPr>
          <w:szCs w:val="28"/>
        </w:rPr>
        <w:lastRenderedPageBreak/>
        <w:t xml:space="preserve">программам спортивной направленности в спортивной школе обучается 450 человек. </w:t>
      </w:r>
    </w:p>
    <w:p w14:paraId="7314F281" w14:textId="77777777" w:rsidR="00C22E03" w:rsidRPr="00C134D9" w:rsidRDefault="00C22E03" w:rsidP="00C22E03">
      <w:pPr>
        <w:ind w:firstLine="709"/>
        <w:rPr>
          <w:szCs w:val="28"/>
        </w:rPr>
      </w:pPr>
      <w:r w:rsidRPr="00C134D9">
        <w:rPr>
          <w:szCs w:val="28"/>
        </w:rPr>
        <w:t xml:space="preserve">В рамках сетевого взаимодействия в общеобразовательных организациях округа открыты группы подготовки к сдаче норм Всероссийского физкультурно-спортивного комплекса «Готов к труду и обороне» (ГТО), а также группы, работающие по дополнительным общеразвивающим программам «Каратэ-до», «Футбол». Всего эти группы посещают 492 человека. </w:t>
      </w:r>
    </w:p>
    <w:p w14:paraId="05A841C4" w14:textId="77777777" w:rsidR="00C22E03" w:rsidRPr="00C134D9" w:rsidRDefault="00C22E03" w:rsidP="00C22E03">
      <w:pPr>
        <w:ind w:firstLine="709"/>
        <w:rPr>
          <w:szCs w:val="28"/>
        </w:rPr>
      </w:pPr>
      <w:r w:rsidRPr="00C134D9">
        <w:rPr>
          <w:szCs w:val="28"/>
        </w:rPr>
        <w:t xml:space="preserve">Программы дополнительного образования в сфере физической культуры и спорта реализуются также на базе общеобразовательных организаций, в том числе в МАОУ «Прогимназия «Вектор» г. Зеленоградска». </w:t>
      </w:r>
    </w:p>
    <w:p w14:paraId="22EFBC45" w14:textId="77777777" w:rsidR="00C22E03" w:rsidRPr="00C134D9" w:rsidRDefault="00C22E03" w:rsidP="00C22E03">
      <w:pPr>
        <w:ind w:firstLine="709"/>
        <w:rPr>
          <w:szCs w:val="28"/>
        </w:rPr>
      </w:pPr>
      <w:r w:rsidRPr="00C134D9">
        <w:rPr>
          <w:szCs w:val="28"/>
        </w:rPr>
        <w:t>В 2015 году в округе создан Центр Тестирования ВФСК ГТО на базе МАУ ДО ДЮСШ «Янтарь». В общеобразовательных организациях ведется работа по продвижению и пропаганде ВФСК ГТО, в том числе проводятся уроки о процедуре регистрации, выполнения нормативов и получения знаков отличия, по выполнению отдельных нормативов.</w:t>
      </w:r>
    </w:p>
    <w:p w14:paraId="580EEE64" w14:textId="77777777" w:rsidR="00063EF0" w:rsidRDefault="00C22E03" w:rsidP="00063EF0">
      <w:pPr>
        <w:ind w:firstLine="709"/>
        <w:rPr>
          <w:szCs w:val="28"/>
        </w:rPr>
      </w:pPr>
      <w:r w:rsidRPr="00C134D9">
        <w:rPr>
          <w:szCs w:val="28"/>
        </w:rPr>
        <w:t>В 2016 году в муниципальном образовании «Зеленоградский городской округ» впервые были приняты нормативы ГТО. В зимнем фестивале Всероссийского физкультурно-спортивного комплекса «Готов к труду и обороне» среди обучающихся (</w:t>
      </w:r>
      <w:r w:rsidRPr="00C134D9">
        <w:rPr>
          <w:szCs w:val="28"/>
          <w:lang w:val="en-US"/>
        </w:rPr>
        <w:t>IV</w:t>
      </w:r>
      <w:r w:rsidRPr="00C134D9">
        <w:rPr>
          <w:szCs w:val="28"/>
        </w:rPr>
        <w:t xml:space="preserve">, </w:t>
      </w:r>
      <w:r w:rsidRPr="00C134D9">
        <w:rPr>
          <w:szCs w:val="28"/>
          <w:lang w:val="en-US"/>
        </w:rPr>
        <w:t>V</w:t>
      </w:r>
      <w:r w:rsidRPr="00C134D9">
        <w:rPr>
          <w:szCs w:val="28"/>
        </w:rPr>
        <w:t xml:space="preserve"> и </w:t>
      </w:r>
      <w:r w:rsidRPr="00C134D9">
        <w:rPr>
          <w:szCs w:val="28"/>
          <w:lang w:val="en-US"/>
        </w:rPr>
        <w:t>VI</w:t>
      </w:r>
      <w:r w:rsidRPr="00C134D9">
        <w:rPr>
          <w:szCs w:val="28"/>
        </w:rPr>
        <w:t xml:space="preserve"> ступеней) образовательных организаций, посвященном 85-летию отечественного комплекса ГТО, приняли участие 32 обучающихся, из них выполнили нормативы ВФСК ГТО  человек: 8 человек на «Золотой знак»; 14 - «Серебряный знак»; 3 - «Бронзовый знак».</w:t>
      </w:r>
      <w:bookmarkStart w:id="44" w:name="_Toc444536568"/>
      <w:bookmarkStart w:id="45" w:name="_Toc494291295"/>
    </w:p>
    <w:p w14:paraId="0FC07020" w14:textId="4FDC4905" w:rsidR="00C22E03" w:rsidRPr="00063EF0" w:rsidRDefault="002E16A7" w:rsidP="00063EF0">
      <w:pPr>
        <w:ind w:firstLine="709"/>
        <w:rPr>
          <w:b/>
          <w:szCs w:val="28"/>
        </w:rPr>
      </w:pPr>
      <w:proofErr w:type="gramStart"/>
      <w:r w:rsidRPr="00063EF0">
        <w:rPr>
          <w:b/>
          <w:szCs w:val="28"/>
        </w:rPr>
        <w:t>с</w:t>
      </w:r>
      <w:proofErr w:type="gramEnd"/>
      <w:r w:rsidRPr="00063EF0">
        <w:rPr>
          <w:b/>
          <w:szCs w:val="28"/>
        </w:rPr>
        <w:t>. к</w:t>
      </w:r>
      <w:r w:rsidR="00C22E03" w:rsidRPr="00063EF0">
        <w:rPr>
          <w:b/>
          <w:szCs w:val="28"/>
        </w:rPr>
        <w:t>ультура</w:t>
      </w:r>
      <w:bookmarkEnd w:id="44"/>
      <w:bookmarkEnd w:id="45"/>
    </w:p>
    <w:p w14:paraId="649A3C10" w14:textId="77777777" w:rsidR="00C22E03" w:rsidRPr="00230E21" w:rsidRDefault="00C22E03" w:rsidP="00230E21">
      <w:pPr>
        <w:pStyle w:val="af1"/>
        <w:ind w:firstLine="708"/>
        <w:jc w:val="both"/>
        <w:rPr>
          <w:sz w:val="28"/>
          <w:szCs w:val="28"/>
        </w:rPr>
      </w:pPr>
      <w:r w:rsidRPr="00230E21">
        <w:rPr>
          <w:sz w:val="28"/>
          <w:szCs w:val="28"/>
        </w:rPr>
        <w:t xml:space="preserve">Сфера культуры муниципального образования «Зеленоградский городской округ», является одной из важных составляющих социальной инфраструктуры. Ее состояние - один из ярких показателей качества жизни населения. </w:t>
      </w:r>
    </w:p>
    <w:p w14:paraId="0BFF13BF" w14:textId="77777777" w:rsidR="00C22E03" w:rsidRPr="00230E21" w:rsidRDefault="00C22E03" w:rsidP="009A3FF3">
      <w:pPr>
        <w:pStyle w:val="af1"/>
        <w:ind w:firstLine="708"/>
        <w:jc w:val="both"/>
        <w:rPr>
          <w:color w:val="000000"/>
          <w:kern w:val="24"/>
          <w:sz w:val="28"/>
          <w:szCs w:val="28"/>
        </w:rPr>
      </w:pPr>
      <w:r w:rsidRPr="00230E21">
        <w:rPr>
          <w:sz w:val="28"/>
          <w:szCs w:val="28"/>
        </w:rPr>
        <w:t xml:space="preserve">Муниципальное бюджетное учреждение культуры «Культурно-досуговый центр» муниципального образования «Зеленоградский городской округ» зарегистрировано 16 декабря 2015 года в состав которого входят 18 структурных  </w:t>
      </w:r>
      <w:r w:rsidR="009A3FF3">
        <w:rPr>
          <w:sz w:val="28"/>
          <w:szCs w:val="28"/>
        </w:rPr>
        <w:t>подразделений.</w:t>
      </w:r>
    </w:p>
    <w:p w14:paraId="53A5495F" w14:textId="77777777" w:rsidR="00C22E03" w:rsidRPr="00230E21" w:rsidRDefault="00C22E03" w:rsidP="009A3FF3">
      <w:pPr>
        <w:pStyle w:val="af1"/>
        <w:ind w:firstLine="708"/>
        <w:jc w:val="both"/>
        <w:rPr>
          <w:sz w:val="28"/>
          <w:szCs w:val="28"/>
        </w:rPr>
      </w:pPr>
      <w:r w:rsidRPr="00230E21">
        <w:rPr>
          <w:sz w:val="28"/>
          <w:szCs w:val="28"/>
        </w:rPr>
        <w:t>Все учреждения входящие в состав МБУК «Культурно-досуговый центр» муниципальное образование «Зеленоградский городской округ» обслуживают разные слои населения: младшую, среднюю, старшую возрастную категорию.</w:t>
      </w:r>
    </w:p>
    <w:p w14:paraId="06FCAA31" w14:textId="77777777" w:rsidR="00C22E03" w:rsidRPr="00230E21" w:rsidRDefault="00C22E03" w:rsidP="009A3FF3">
      <w:pPr>
        <w:pStyle w:val="af1"/>
        <w:ind w:firstLine="708"/>
        <w:jc w:val="both"/>
        <w:rPr>
          <w:sz w:val="28"/>
          <w:szCs w:val="28"/>
        </w:rPr>
      </w:pPr>
      <w:r w:rsidRPr="00230E21">
        <w:rPr>
          <w:sz w:val="28"/>
          <w:szCs w:val="28"/>
        </w:rPr>
        <w:t>Основным направлением деятельности МБУК «Культурно-досуговый центр» является организация досуга сельского населения:</w:t>
      </w:r>
    </w:p>
    <w:p w14:paraId="2619C3C3" w14:textId="77777777" w:rsidR="00C22E03" w:rsidRPr="00230E21" w:rsidRDefault="009A3FF3" w:rsidP="009A3FF3">
      <w:pPr>
        <w:pStyle w:val="af1"/>
        <w:ind w:firstLine="708"/>
        <w:jc w:val="both"/>
        <w:rPr>
          <w:color w:val="000000"/>
          <w:sz w:val="28"/>
          <w:szCs w:val="28"/>
        </w:rPr>
      </w:pPr>
      <w:r>
        <w:rPr>
          <w:color w:val="000000"/>
          <w:sz w:val="28"/>
          <w:szCs w:val="28"/>
        </w:rPr>
        <w:t>-</w:t>
      </w:r>
      <w:r w:rsidR="00C22E03" w:rsidRPr="00230E21">
        <w:rPr>
          <w:color w:val="000000"/>
          <w:sz w:val="28"/>
          <w:szCs w:val="28"/>
        </w:rPr>
        <w:t>Сохранение и развитие культурного потенциала муниципального образования «Зеленоградский городской округ», формирование национальной самобытности путем возрождения и популяризации культурных традиций народов, проживающих на его территории;</w:t>
      </w:r>
    </w:p>
    <w:p w14:paraId="4577DEE4" w14:textId="77777777" w:rsidR="00C22E03" w:rsidRPr="00230E21" w:rsidRDefault="009A3FF3" w:rsidP="009A3FF3">
      <w:pPr>
        <w:pStyle w:val="af1"/>
        <w:ind w:firstLine="708"/>
        <w:jc w:val="both"/>
        <w:rPr>
          <w:color w:val="000000"/>
          <w:sz w:val="28"/>
          <w:szCs w:val="28"/>
        </w:rPr>
      </w:pPr>
      <w:r>
        <w:rPr>
          <w:color w:val="000000"/>
          <w:sz w:val="28"/>
          <w:szCs w:val="28"/>
        </w:rPr>
        <w:t>-</w:t>
      </w:r>
      <w:r w:rsidR="00C22E03" w:rsidRPr="00230E21">
        <w:rPr>
          <w:color w:val="000000"/>
          <w:sz w:val="28"/>
          <w:szCs w:val="28"/>
        </w:rPr>
        <w:t>О</w:t>
      </w:r>
      <w:r w:rsidR="00C22E03" w:rsidRPr="00230E21">
        <w:rPr>
          <w:sz w:val="28"/>
          <w:szCs w:val="28"/>
        </w:rPr>
        <w:t xml:space="preserve">существление культурно-досугового </w:t>
      </w:r>
      <w:r w:rsidR="00C22E03" w:rsidRPr="00230E21">
        <w:rPr>
          <w:color w:val="000000"/>
          <w:sz w:val="28"/>
          <w:szCs w:val="28"/>
        </w:rPr>
        <w:t>обслуживания населения, проживающего на территории МО «Зеленоградский городской округ»;</w:t>
      </w:r>
    </w:p>
    <w:p w14:paraId="22AE9C82" w14:textId="77777777" w:rsidR="00C22E03" w:rsidRPr="00230E21" w:rsidRDefault="009A3FF3" w:rsidP="009A3FF3">
      <w:pPr>
        <w:pStyle w:val="af1"/>
        <w:ind w:firstLine="708"/>
        <w:jc w:val="both"/>
        <w:rPr>
          <w:color w:val="000000"/>
          <w:sz w:val="28"/>
          <w:szCs w:val="28"/>
        </w:rPr>
      </w:pPr>
      <w:r>
        <w:rPr>
          <w:color w:val="000000"/>
          <w:sz w:val="28"/>
          <w:szCs w:val="28"/>
        </w:rPr>
        <w:lastRenderedPageBreak/>
        <w:t>-</w:t>
      </w:r>
      <w:r w:rsidR="00C22E03" w:rsidRPr="00230E21">
        <w:rPr>
          <w:color w:val="000000"/>
          <w:sz w:val="28"/>
          <w:szCs w:val="28"/>
        </w:rPr>
        <w:t>Создание условий для обеспечения широкого участия граждан в культурном процессе, доступ всех категорий населения к отечественным и зарубежным культурным ценностям;</w:t>
      </w:r>
    </w:p>
    <w:p w14:paraId="1FB6EC3D" w14:textId="77777777" w:rsidR="00C22E03" w:rsidRPr="00230E21" w:rsidRDefault="009A3FF3" w:rsidP="009A3FF3">
      <w:pPr>
        <w:pStyle w:val="af1"/>
        <w:ind w:firstLine="708"/>
        <w:jc w:val="both"/>
        <w:rPr>
          <w:color w:val="000000"/>
          <w:sz w:val="28"/>
          <w:szCs w:val="28"/>
        </w:rPr>
      </w:pPr>
      <w:r>
        <w:rPr>
          <w:color w:val="000000"/>
          <w:sz w:val="28"/>
          <w:szCs w:val="28"/>
        </w:rPr>
        <w:t>-</w:t>
      </w:r>
      <w:r w:rsidR="00C22E03" w:rsidRPr="00230E21">
        <w:rPr>
          <w:color w:val="000000"/>
          <w:sz w:val="28"/>
          <w:szCs w:val="28"/>
        </w:rPr>
        <w:t>Создание благоприятных условий для развития самодеятельного народного любительского художественного творчества;</w:t>
      </w:r>
    </w:p>
    <w:p w14:paraId="47919ECD" w14:textId="77777777" w:rsidR="00C22E03" w:rsidRPr="00230E21" w:rsidRDefault="009A3FF3" w:rsidP="009A3FF3">
      <w:pPr>
        <w:pStyle w:val="af1"/>
        <w:ind w:firstLine="567"/>
        <w:jc w:val="both"/>
        <w:rPr>
          <w:color w:val="000000"/>
          <w:sz w:val="28"/>
          <w:szCs w:val="28"/>
        </w:rPr>
      </w:pPr>
      <w:r>
        <w:rPr>
          <w:color w:val="000000"/>
          <w:sz w:val="28"/>
          <w:szCs w:val="28"/>
        </w:rPr>
        <w:t>-</w:t>
      </w:r>
      <w:r w:rsidR="00C22E03" w:rsidRPr="00230E21">
        <w:rPr>
          <w:color w:val="000000"/>
          <w:sz w:val="28"/>
          <w:szCs w:val="28"/>
        </w:rPr>
        <w:t>Повышение социальной роли культуры в укреплении институтов гражданского общества, влияние на формирование общественного сознания и общественной системы ценностей посредством эффективного использования потенциала отрасли.</w:t>
      </w:r>
    </w:p>
    <w:p w14:paraId="3885F29E" w14:textId="77777777" w:rsidR="00C22E03" w:rsidRPr="00623281" w:rsidRDefault="00C22E03" w:rsidP="00C22E03">
      <w:pPr>
        <w:ind w:firstLine="567"/>
        <w:rPr>
          <w:szCs w:val="28"/>
        </w:rPr>
      </w:pPr>
      <w:r w:rsidRPr="00623281">
        <w:rPr>
          <w:szCs w:val="28"/>
        </w:rPr>
        <w:t>Кадровый состав МБУК «Культурно-досуговый центр» - 87,5 единиц из них аппарат МБУК «Культурно-досуговый центр» - 8 единиц, ДК – 79,5 единиц.</w:t>
      </w:r>
    </w:p>
    <w:p w14:paraId="05B97091" w14:textId="77777777" w:rsidR="00C22E03" w:rsidRPr="00623281" w:rsidRDefault="00C22E03" w:rsidP="00C22E03">
      <w:pPr>
        <w:ind w:firstLine="708"/>
        <w:rPr>
          <w:szCs w:val="28"/>
        </w:rPr>
      </w:pPr>
      <w:r w:rsidRPr="00623281">
        <w:rPr>
          <w:szCs w:val="28"/>
        </w:rPr>
        <w:t>Средняя заработная плата работников культуры в 2016 году составляет 24400 руб. В 2016 году средняя заработная плата повысилась на 1907 рублей по сравнению с 2015 годом, согласно утвержденной «Дорожной карты» 2016 года.</w:t>
      </w:r>
    </w:p>
    <w:p w14:paraId="362023FF" w14:textId="77777777" w:rsidR="00C22E03" w:rsidRPr="00623281" w:rsidRDefault="00C22E03" w:rsidP="00C22E03">
      <w:pPr>
        <w:pStyle w:val="a4"/>
        <w:shd w:val="clear" w:color="auto" w:fill="FFFFFF"/>
        <w:ind w:left="0" w:firstLine="709"/>
      </w:pPr>
      <w:r w:rsidRPr="00623281">
        <w:t xml:space="preserve">Около 50% специалистов, работающих в учреждениях культуры Зеленоградского городского округа, имеют высшее образование, остальные среднее-специальное профильное образование. Средний возраст работников культуры 42 года. </w:t>
      </w:r>
    </w:p>
    <w:p w14:paraId="0A11C5C2" w14:textId="77777777" w:rsidR="00C22E03" w:rsidRPr="002E16A7" w:rsidRDefault="00C22E03" w:rsidP="00C22E03">
      <w:pPr>
        <w:ind w:firstLine="708"/>
        <w:rPr>
          <w:b/>
          <w:bCs/>
          <w:szCs w:val="28"/>
        </w:rPr>
      </w:pPr>
      <w:r w:rsidRPr="002E16A7">
        <w:rPr>
          <w:b/>
          <w:bCs/>
          <w:szCs w:val="28"/>
        </w:rPr>
        <w:t>Культурно-массовая деятельность:</w:t>
      </w:r>
    </w:p>
    <w:p w14:paraId="66DC47F7" w14:textId="77777777" w:rsidR="00C22E03" w:rsidRPr="004A3FB3" w:rsidRDefault="00C22E03" w:rsidP="00C22E03">
      <w:pPr>
        <w:ind w:firstLine="708"/>
        <w:rPr>
          <w:b/>
          <w:bCs/>
          <w:szCs w:val="28"/>
        </w:rPr>
      </w:pPr>
      <w:r w:rsidRPr="00623281">
        <w:rPr>
          <w:bCs/>
          <w:szCs w:val="28"/>
        </w:rPr>
        <w:t>За 2016 год в МБУК «КДЦ» МО «Зеленоградский городской округ» было организовано и проведено</w:t>
      </w:r>
      <w:r w:rsidRPr="004A3FB3">
        <w:rPr>
          <w:b/>
          <w:bCs/>
          <w:szCs w:val="28"/>
        </w:rPr>
        <w:t xml:space="preserve"> 347 культурно-массовых мероприятий.</w:t>
      </w:r>
    </w:p>
    <w:p w14:paraId="2BC1BA2E" w14:textId="77777777" w:rsidR="00C22E03" w:rsidRDefault="00C22E03" w:rsidP="00C22E03">
      <w:pPr>
        <w:ind w:firstLine="567"/>
        <w:rPr>
          <w:b/>
          <w:szCs w:val="28"/>
        </w:rPr>
      </w:pPr>
      <w:r w:rsidRPr="00623281">
        <w:rPr>
          <w:szCs w:val="28"/>
        </w:rPr>
        <w:t xml:space="preserve">Весь год работники культуры привлекали население к занятиям кружковой деятельности и любительских объединений, к участию в мероприятиях, акциях, тренингах, субботниках и др. В течении всего года проводились различные по тематике и содержанию мероприятия, привлекая все больше населения к творчеству, к культуре, сплачивая и расширяя кругозор жителей. </w:t>
      </w:r>
    </w:p>
    <w:p w14:paraId="42103C52" w14:textId="77777777" w:rsidR="00C22E03" w:rsidRDefault="00C22E03" w:rsidP="00C22E03">
      <w:pPr>
        <w:ind w:firstLine="567"/>
        <w:rPr>
          <w:b/>
          <w:szCs w:val="28"/>
        </w:rPr>
      </w:pPr>
      <w:r>
        <w:rPr>
          <w:b/>
          <w:szCs w:val="28"/>
        </w:rPr>
        <w:t>Клубные формирования</w:t>
      </w:r>
    </w:p>
    <w:p w14:paraId="03E6E5D1" w14:textId="77777777" w:rsidR="00C22E03" w:rsidRPr="00623281" w:rsidRDefault="00C22E03" w:rsidP="00C22E03">
      <w:pPr>
        <w:ind w:firstLine="567"/>
        <w:rPr>
          <w:szCs w:val="28"/>
        </w:rPr>
      </w:pPr>
      <w:r w:rsidRPr="00623281">
        <w:rPr>
          <w:szCs w:val="28"/>
        </w:rPr>
        <w:t xml:space="preserve">В 2016 году велась работа культурно – досуговых формирований в которых было задействовано 1394 человек, это: кружки художественной самодеятельности, клубы по интересам, таких в МБУК «Культурно-досуговый центр» 111 формирований. </w:t>
      </w:r>
    </w:p>
    <w:p w14:paraId="4C0B361A" w14:textId="77777777" w:rsidR="00C22E03" w:rsidRPr="00795E71" w:rsidRDefault="00C22E03" w:rsidP="002E16A7">
      <w:pPr>
        <w:ind w:firstLine="567"/>
        <w:rPr>
          <w:iCs/>
          <w:szCs w:val="28"/>
        </w:rPr>
      </w:pPr>
      <w:r w:rsidRPr="00623281">
        <w:rPr>
          <w:iCs/>
          <w:szCs w:val="28"/>
        </w:rPr>
        <w:t xml:space="preserve">За </w:t>
      </w:r>
      <w:r>
        <w:rPr>
          <w:iCs/>
          <w:szCs w:val="28"/>
        </w:rPr>
        <w:t>2016</w:t>
      </w:r>
      <w:r w:rsidR="002E16A7">
        <w:rPr>
          <w:iCs/>
          <w:szCs w:val="28"/>
        </w:rPr>
        <w:t xml:space="preserve"> </w:t>
      </w:r>
      <w:r w:rsidRPr="00623281">
        <w:rPr>
          <w:iCs/>
          <w:szCs w:val="28"/>
        </w:rPr>
        <w:t xml:space="preserve">год сотрудниками учреждений культуры в рамках муниципального задания было организовано и проведено 1601 различных  культурно-досуговых мероприятий, которые посетили 105748 человек: дискотек проведено- 67, посетило – 1470 человек, из них 527 – мероприятий для взрослых посетило - 47973 человека, 677 мероприятий детских посетило – 22831 человек, 330 мероприятий для молодежи посетило – 33474 человека. </w:t>
      </w:r>
    </w:p>
    <w:p w14:paraId="65275F9B" w14:textId="77777777" w:rsidR="00C22E03" w:rsidRPr="008F2A4F" w:rsidRDefault="00C22E03" w:rsidP="002E16A7">
      <w:pPr>
        <w:pStyle w:val="af1"/>
        <w:ind w:firstLine="567"/>
        <w:rPr>
          <w:b/>
          <w:sz w:val="28"/>
          <w:szCs w:val="28"/>
        </w:rPr>
      </w:pPr>
      <w:r w:rsidRPr="008F2A4F">
        <w:rPr>
          <w:b/>
          <w:sz w:val="28"/>
          <w:szCs w:val="28"/>
        </w:rPr>
        <w:t>Организация библиотечного обслуживания</w:t>
      </w:r>
    </w:p>
    <w:p w14:paraId="328BA72F" w14:textId="77777777" w:rsidR="00C22E03" w:rsidRPr="008F2A4F" w:rsidRDefault="00C22E03" w:rsidP="00C22E03">
      <w:pPr>
        <w:pStyle w:val="af1"/>
        <w:ind w:firstLine="708"/>
        <w:jc w:val="both"/>
        <w:rPr>
          <w:sz w:val="28"/>
          <w:szCs w:val="28"/>
        </w:rPr>
      </w:pPr>
      <w:r w:rsidRPr="008F2A4F">
        <w:rPr>
          <w:sz w:val="28"/>
          <w:szCs w:val="28"/>
        </w:rPr>
        <w:t>В муниципальное бюджетное учреждение культуры «Зеленоградское объединение</w:t>
      </w:r>
      <w:r w:rsidR="002E16A7">
        <w:rPr>
          <w:sz w:val="28"/>
          <w:szCs w:val="28"/>
        </w:rPr>
        <w:t xml:space="preserve"> библиотек» входит 16 библиотек.</w:t>
      </w:r>
    </w:p>
    <w:p w14:paraId="329982CD" w14:textId="77777777" w:rsidR="00C22E03" w:rsidRPr="008F2A4F" w:rsidRDefault="00C22E03" w:rsidP="00C22E03">
      <w:pPr>
        <w:pStyle w:val="af1"/>
        <w:ind w:firstLine="708"/>
        <w:jc w:val="both"/>
        <w:rPr>
          <w:sz w:val="28"/>
          <w:szCs w:val="28"/>
        </w:rPr>
      </w:pPr>
      <w:r w:rsidRPr="008F2A4F">
        <w:rPr>
          <w:sz w:val="28"/>
          <w:szCs w:val="28"/>
        </w:rPr>
        <w:t xml:space="preserve">Библиотеки обслуживают городское и сельское население различных групп Зеленоградского городского округа. Всего по итогам работы  2016 года в библиотеках зарегистрировались и были обслужены 11 000 читателей, из них 3734 дети до 14 лет включительно и 1731 молодежь от 15 до 30 лет. </w:t>
      </w:r>
      <w:r>
        <w:rPr>
          <w:sz w:val="28"/>
          <w:szCs w:val="28"/>
        </w:rPr>
        <w:t xml:space="preserve">                           </w:t>
      </w:r>
      <w:r w:rsidRPr="008F2A4F">
        <w:rPr>
          <w:sz w:val="28"/>
          <w:szCs w:val="28"/>
        </w:rPr>
        <w:lastRenderedPageBreak/>
        <w:t xml:space="preserve">Посещение читателями библиотек составляет 88050, а выдано было 201558 экземпляров печатных изданий. </w:t>
      </w:r>
    </w:p>
    <w:p w14:paraId="463BCC50" w14:textId="77777777" w:rsidR="00C22E03" w:rsidRPr="008F2A4F" w:rsidRDefault="00C22E03" w:rsidP="00C22E03">
      <w:pPr>
        <w:pStyle w:val="af1"/>
        <w:ind w:firstLine="708"/>
        <w:jc w:val="both"/>
        <w:rPr>
          <w:sz w:val="28"/>
          <w:szCs w:val="28"/>
        </w:rPr>
      </w:pPr>
      <w:r w:rsidRPr="008F2A4F">
        <w:rPr>
          <w:sz w:val="28"/>
          <w:szCs w:val="28"/>
        </w:rPr>
        <w:t>Все библиотеки, расположенные на территории Зеленоградского городского округа оснащены выходом в сеть Интернет. Библиотеки обслуживают читателей с ограниченными возможностями здоровья на дому с помощью книгоношей. В библиотеках выделены группы читателей: дети, молодежь и взрослые, которые обслуживаются на основе всестороннего учета и изучения их интересов. С этой целью в библиотеках работают различные клубы по интересам, для обслуживания читателей используется книгообмен.</w:t>
      </w:r>
    </w:p>
    <w:p w14:paraId="7F19EABB" w14:textId="77777777" w:rsidR="00C22E03" w:rsidRPr="008F2A4F" w:rsidRDefault="00C22E03" w:rsidP="00C22E03">
      <w:pPr>
        <w:pStyle w:val="af1"/>
        <w:ind w:firstLine="708"/>
        <w:jc w:val="both"/>
        <w:rPr>
          <w:sz w:val="28"/>
          <w:szCs w:val="28"/>
        </w:rPr>
      </w:pPr>
      <w:r w:rsidRPr="008F2A4F">
        <w:rPr>
          <w:sz w:val="28"/>
          <w:szCs w:val="28"/>
        </w:rPr>
        <w:t xml:space="preserve">Ковровская сельская библиотека и Романовская сельская библиотека имеют статус модельных. </w:t>
      </w:r>
    </w:p>
    <w:p w14:paraId="204F07B0" w14:textId="77777777" w:rsidR="00C22E03" w:rsidRPr="008F2A4F" w:rsidRDefault="00C22E03" w:rsidP="00C22E03">
      <w:pPr>
        <w:pStyle w:val="af1"/>
        <w:ind w:firstLine="708"/>
        <w:jc w:val="both"/>
        <w:rPr>
          <w:sz w:val="28"/>
          <w:szCs w:val="28"/>
        </w:rPr>
      </w:pPr>
      <w:r w:rsidRPr="008F2A4F">
        <w:rPr>
          <w:sz w:val="28"/>
          <w:szCs w:val="28"/>
        </w:rPr>
        <w:t>Рыбачья сельская библиотека обслуживает пять вне стационарных пунктов выдачи литературы. Для жителей п. Морское организована передвижная библиотека. Передвижные библиотеки работают также в войсковой части 72037, в рыболовецкой бригаде рыболовецкого колхоза «Труженик моря» на время весенней путины, в гостиницах «</w:t>
      </w:r>
      <w:proofErr w:type="spellStart"/>
      <w:r w:rsidRPr="008F2A4F">
        <w:rPr>
          <w:sz w:val="28"/>
          <w:szCs w:val="28"/>
        </w:rPr>
        <w:t>Альтримо</w:t>
      </w:r>
      <w:proofErr w:type="spellEnd"/>
      <w:r w:rsidRPr="008F2A4F">
        <w:rPr>
          <w:sz w:val="28"/>
          <w:szCs w:val="28"/>
        </w:rPr>
        <w:t>» и «Трактир у дороги».</w:t>
      </w:r>
    </w:p>
    <w:p w14:paraId="12E6B93E" w14:textId="77777777" w:rsidR="00C22E03" w:rsidRPr="008F2A4F" w:rsidRDefault="00C22E03" w:rsidP="00C22E03">
      <w:pPr>
        <w:pStyle w:val="af1"/>
        <w:ind w:firstLine="708"/>
        <w:jc w:val="both"/>
        <w:rPr>
          <w:sz w:val="28"/>
          <w:szCs w:val="28"/>
        </w:rPr>
      </w:pPr>
      <w:r w:rsidRPr="008F2A4F">
        <w:rPr>
          <w:sz w:val="28"/>
          <w:szCs w:val="28"/>
        </w:rPr>
        <w:t>Основные направления работы библиотек:</w:t>
      </w:r>
    </w:p>
    <w:p w14:paraId="385D2BE2" w14:textId="77777777" w:rsidR="00C22E03" w:rsidRPr="008F2A4F" w:rsidRDefault="00C22E03" w:rsidP="00C22E03">
      <w:pPr>
        <w:pStyle w:val="af1"/>
        <w:jc w:val="both"/>
        <w:rPr>
          <w:sz w:val="28"/>
          <w:szCs w:val="28"/>
        </w:rPr>
      </w:pPr>
      <w:r>
        <w:rPr>
          <w:sz w:val="28"/>
          <w:szCs w:val="28"/>
        </w:rPr>
        <w:t>-</w:t>
      </w:r>
      <w:proofErr w:type="spellStart"/>
      <w:r w:rsidRPr="008F2A4F">
        <w:rPr>
          <w:sz w:val="28"/>
          <w:szCs w:val="28"/>
        </w:rPr>
        <w:t>Историко</w:t>
      </w:r>
      <w:proofErr w:type="spellEnd"/>
      <w:r w:rsidRPr="008F2A4F">
        <w:rPr>
          <w:sz w:val="28"/>
          <w:szCs w:val="28"/>
        </w:rPr>
        <w:t xml:space="preserve"> – патриотическое воспитание;</w:t>
      </w:r>
    </w:p>
    <w:p w14:paraId="696944F5" w14:textId="77777777" w:rsidR="00C22E03" w:rsidRPr="008F2A4F" w:rsidRDefault="00C22E03" w:rsidP="00C22E03">
      <w:pPr>
        <w:pStyle w:val="af1"/>
        <w:jc w:val="both"/>
        <w:rPr>
          <w:sz w:val="28"/>
          <w:szCs w:val="28"/>
        </w:rPr>
      </w:pPr>
      <w:r>
        <w:rPr>
          <w:sz w:val="28"/>
          <w:szCs w:val="28"/>
        </w:rPr>
        <w:t>-</w:t>
      </w:r>
      <w:r w:rsidRPr="008F2A4F">
        <w:rPr>
          <w:sz w:val="28"/>
          <w:szCs w:val="28"/>
        </w:rPr>
        <w:t>Краеведение;</w:t>
      </w:r>
    </w:p>
    <w:p w14:paraId="06874C44" w14:textId="77777777" w:rsidR="00C22E03" w:rsidRPr="008F2A4F" w:rsidRDefault="00C22E03" w:rsidP="00C22E03">
      <w:pPr>
        <w:pStyle w:val="af1"/>
        <w:jc w:val="both"/>
        <w:rPr>
          <w:sz w:val="28"/>
          <w:szCs w:val="28"/>
        </w:rPr>
      </w:pPr>
      <w:r>
        <w:rPr>
          <w:sz w:val="28"/>
          <w:szCs w:val="28"/>
        </w:rPr>
        <w:t>-</w:t>
      </w:r>
      <w:r w:rsidRPr="008F2A4F">
        <w:rPr>
          <w:sz w:val="28"/>
          <w:szCs w:val="28"/>
        </w:rPr>
        <w:t>Экологическое просвещение;</w:t>
      </w:r>
    </w:p>
    <w:p w14:paraId="0F857757" w14:textId="77777777" w:rsidR="00C22E03" w:rsidRPr="008F2A4F" w:rsidRDefault="00C22E03" w:rsidP="00C22E03">
      <w:pPr>
        <w:pStyle w:val="af1"/>
        <w:jc w:val="both"/>
        <w:rPr>
          <w:sz w:val="28"/>
          <w:szCs w:val="28"/>
        </w:rPr>
      </w:pPr>
      <w:r>
        <w:rPr>
          <w:sz w:val="28"/>
          <w:szCs w:val="28"/>
        </w:rPr>
        <w:t>-</w:t>
      </w:r>
      <w:r w:rsidRPr="008F2A4F">
        <w:rPr>
          <w:sz w:val="28"/>
          <w:szCs w:val="28"/>
        </w:rPr>
        <w:t>Пропаганда здорового образа жизни;</w:t>
      </w:r>
    </w:p>
    <w:p w14:paraId="0E4005A6" w14:textId="77777777" w:rsidR="00C22E03" w:rsidRPr="008F2A4F" w:rsidRDefault="00C22E03" w:rsidP="00C22E03">
      <w:pPr>
        <w:pStyle w:val="af1"/>
        <w:jc w:val="both"/>
        <w:rPr>
          <w:sz w:val="28"/>
          <w:szCs w:val="28"/>
        </w:rPr>
      </w:pPr>
      <w:r>
        <w:rPr>
          <w:sz w:val="28"/>
          <w:szCs w:val="28"/>
        </w:rPr>
        <w:t>-</w:t>
      </w:r>
      <w:r w:rsidRPr="008F2A4F">
        <w:rPr>
          <w:sz w:val="28"/>
          <w:szCs w:val="28"/>
        </w:rPr>
        <w:t>Формирование юридических знаний и правовой культуры;</w:t>
      </w:r>
    </w:p>
    <w:p w14:paraId="492557E4" w14:textId="77777777" w:rsidR="00C22E03" w:rsidRPr="008F2A4F" w:rsidRDefault="00C22E03" w:rsidP="00C22E03">
      <w:pPr>
        <w:pStyle w:val="af1"/>
        <w:jc w:val="both"/>
        <w:rPr>
          <w:sz w:val="28"/>
          <w:szCs w:val="28"/>
        </w:rPr>
      </w:pPr>
      <w:r>
        <w:rPr>
          <w:sz w:val="28"/>
          <w:szCs w:val="28"/>
        </w:rPr>
        <w:t>-</w:t>
      </w:r>
      <w:r w:rsidRPr="008F2A4F">
        <w:rPr>
          <w:sz w:val="28"/>
          <w:szCs w:val="28"/>
        </w:rPr>
        <w:t>Нравственно – эстетическое воспитание;</w:t>
      </w:r>
    </w:p>
    <w:p w14:paraId="38A9B493" w14:textId="77777777" w:rsidR="00C22E03" w:rsidRPr="008F2A4F" w:rsidRDefault="00C22E03" w:rsidP="00C22E03">
      <w:pPr>
        <w:pStyle w:val="af1"/>
        <w:jc w:val="both"/>
        <w:rPr>
          <w:sz w:val="28"/>
          <w:szCs w:val="28"/>
        </w:rPr>
      </w:pPr>
      <w:r>
        <w:rPr>
          <w:sz w:val="28"/>
          <w:szCs w:val="28"/>
        </w:rPr>
        <w:t>-</w:t>
      </w:r>
      <w:r w:rsidRPr="008F2A4F">
        <w:rPr>
          <w:sz w:val="28"/>
          <w:szCs w:val="28"/>
        </w:rPr>
        <w:t>Работа с художественной литературой;</w:t>
      </w:r>
    </w:p>
    <w:p w14:paraId="618130B6" w14:textId="77777777" w:rsidR="00C22E03" w:rsidRPr="008F2A4F" w:rsidRDefault="00C22E03" w:rsidP="00C22E03">
      <w:pPr>
        <w:pStyle w:val="af1"/>
        <w:jc w:val="both"/>
        <w:rPr>
          <w:sz w:val="28"/>
          <w:szCs w:val="28"/>
        </w:rPr>
      </w:pPr>
      <w:r>
        <w:rPr>
          <w:sz w:val="28"/>
          <w:szCs w:val="28"/>
        </w:rPr>
        <w:t>-</w:t>
      </w:r>
      <w:r w:rsidRPr="008F2A4F">
        <w:rPr>
          <w:sz w:val="28"/>
          <w:szCs w:val="28"/>
        </w:rPr>
        <w:t>Профориентация;</w:t>
      </w:r>
    </w:p>
    <w:p w14:paraId="343690A2" w14:textId="77777777" w:rsidR="00C22E03" w:rsidRPr="008F2A4F" w:rsidRDefault="00C22E03" w:rsidP="00C22E03">
      <w:pPr>
        <w:pStyle w:val="af1"/>
        <w:jc w:val="both"/>
        <w:rPr>
          <w:sz w:val="28"/>
          <w:szCs w:val="28"/>
        </w:rPr>
      </w:pPr>
      <w:r>
        <w:rPr>
          <w:sz w:val="28"/>
          <w:szCs w:val="28"/>
        </w:rPr>
        <w:t>-</w:t>
      </w:r>
      <w:r w:rsidRPr="008F2A4F">
        <w:rPr>
          <w:sz w:val="28"/>
          <w:szCs w:val="28"/>
        </w:rPr>
        <w:t>Библиотека в помощь семье;</w:t>
      </w:r>
    </w:p>
    <w:p w14:paraId="2C575A83" w14:textId="77777777" w:rsidR="00C22E03" w:rsidRPr="008F2A4F" w:rsidRDefault="00C22E03" w:rsidP="00C22E03">
      <w:pPr>
        <w:pStyle w:val="af1"/>
        <w:jc w:val="both"/>
        <w:rPr>
          <w:sz w:val="28"/>
          <w:szCs w:val="28"/>
        </w:rPr>
      </w:pPr>
      <w:r>
        <w:rPr>
          <w:sz w:val="28"/>
          <w:szCs w:val="28"/>
        </w:rPr>
        <w:t>-</w:t>
      </w:r>
      <w:r w:rsidRPr="008F2A4F">
        <w:rPr>
          <w:sz w:val="28"/>
          <w:szCs w:val="28"/>
        </w:rPr>
        <w:t>Возрождение духовной культуры.</w:t>
      </w:r>
    </w:p>
    <w:p w14:paraId="2E382E41" w14:textId="77777777" w:rsidR="00C22E03" w:rsidRPr="00E544CA" w:rsidRDefault="00C22E03" w:rsidP="00C22E03">
      <w:pPr>
        <w:pStyle w:val="af1"/>
        <w:ind w:firstLine="708"/>
        <w:jc w:val="both"/>
        <w:rPr>
          <w:sz w:val="28"/>
          <w:szCs w:val="28"/>
        </w:rPr>
      </w:pPr>
      <w:r w:rsidRPr="00E544CA">
        <w:rPr>
          <w:rStyle w:val="FontStyle54"/>
          <w:sz w:val="28"/>
          <w:szCs w:val="28"/>
        </w:rPr>
        <w:t>На территории муниципального образования «Зеленоградский городской округ</w:t>
      </w:r>
      <w:r w:rsidRPr="00E544CA">
        <w:rPr>
          <w:sz w:val="28"/>
          <w:szCs w:val="28"/>
        </w:rPr>
        <w:t xml:space="preserve"> также </w:t>
      </w:r>
      <w:r w:rsidRPr="00E544CA">
        <w:rPr>
          <w:rStyle w:val="FontStyle54"/>
          <w:sz w:val="28"/>
          <w:szCs w:val="28"/>
        </w:rPr>
        <w:t xml:space="preserve">действует МАУ «Зеленоградский городской краеведческий музей» </w:t>
      </w:r>
      <w:r w:rsidR="009A3FF3" w:rsidRPr="00E544CA">
        <w:rPr>
          <w:rStyle w:val="FontStyle54"/>
          <w:sz w:val="28"/>
          <w:szCs w:val="28"/>
        </w:rPr>
        <w:t>о</w:t>
      </w:r>
      <w:r w:rsidR="009A3FF3" w:rsidRPr="00E544CA">
        <w:rPr>
          <w:sz w:val="28"/>
          <w:szCs w:val="28"/>
        </w:rPr>
        <w:t>снованный</w:t>
      </w:r>
      <w:r w:rsidRPr="00E544CA">
        <w:rPr>
          <w:sz w:val="28"/>
          <w:szCs w:val="28"/>
        </w:rPr>
        <w:t xml:space="preserve">  в 2000 году.</w:t>
      </w:r>
    </w:p>
    <w:p w14:paraId="3C534536" w14:textId="77777777" w:rsidR="00C22E03" w:rsidRPr="00E544CA" w:rsidRDefault="00C22E03" w:rsidP="00C22E03">
      <w:pPr>
        <w:pStyle w:val="af1"/>
        <w:ind w:firstLine="708"/>
        <w:jc w:val="both"/>
        <w:rPr>
          <w:sz w:val="28"/>
          <w:szCs w:val="28"/>
        </w:rPr>
      </w:pPr>
      <w:r>
        <w:rPr>
          <w:sz w:val="28"/>
          <w:szCs w:val="28"/>
        </w:rPr>
        <w:t>Музей р</w:t>
      </w:r>
      <w:r w:rsidRPr="00E544CA">
        <w:rPr>
          <w:sz w:val="28"/>
          <w:szCs w:val="28"/>
        </w:rPr>
        <w:t xml:space="preserve">асположен в 2-х этажном здании общей площадью 550,4 </w:t>
      </w:r>
      <w:proofErr w:type="spellStart"/>
      <w:r w:rsidRPr="00E544CA">
        <w:rPr>
          <w:sz w:val="28"/>
          <w:szCs w:val="28"/>
        </w:rPr>
        <w:t>кв.м</w:t>
      </w:r>
      <w:proofErr w:type="spellEnd"/>
      <w:r w:rsidRPr="00E544CA">
        <w:rPr>
          <w:sz w:val="28"/>
          <w:szCs w:val="28"/>
        </w:rPr>
        <w:t xml:space="preserve"> на улице Ленина, дом 6. Здание построено в начале 20 века, до Второй мировой войны в нем располагалась фамильная вилла известного в Восточной Пруссии юриста Макса </w:t>
      </w:r>
      <w:proofErr w:type="spellStart"/>
      <w:r w:rsidRPr="00E544CA">
        <w:rPr>
          <w:sz w:val="28"/>
          <w:szCs w:val="28"/>
        </w:rPr>
        <w:t>Крелла</w:t>
      </w:r>
      <w:proofErr w:type="spellEnd"/>
      <w:r w:rsidRPr="00E544CA">
        <w:rPr>
          <w:sz w:val="28"/>
          <w:szCs w:val="28"/>
        </w:rPr>
        <w:t>, является объектом культурного наследия регионального значения. Помещения музея расположены на двух этажах здания, экспозиция развернута в полной мере.</w:t>
      </w:r>
    </w:p>
    <w:p w14:paraId="6192FB09" w14:textId="77777777" w:rsidR="00C22E03" w:rsidRPr="00E544CA" w:rsidRDefault="00C22E03" w:rsidP="00C22E03">
      <w:pPr>
        <w:pStyle w:val="af1"/>
        <w:ind w:firstLine="708"/>
        <w:jc w:val="both"/>
        <w:rPr>
          <w:sz w:val="28"/>
          <w:szCs w:val="28"/>
        </w:rPr>
      </w:pPr>
      <w:r w:rsidRPr="00E544CA">
        <w:rPr>
          <w:sz w:val="28"/>
          <w:szCs w:val="28"/>
        </w:rPr>
        <w:t xml:space="preserve">Основная экспозиция музея расположена в 6-ти залах на первом и втором этажах здания. Основная коллекция музея составляет более 700 предметов, они наглядно иллюстрируют историю Зеленоградска и </w:t>
      </w:r>
      <w:r w:rsidR="009A3FF3">
        <w:rPr>
          <w:sz w:val="28"/>
          <w:szCs w:val="28"/>
        </w:rPr>
        <w:t>округа</w:t>
      </w:r>
      <w:r w:rsidRPr="00E544CA">
        <w:rPr>
          <w:sz w:val="28"/>
          <w:szCs w:val="28"/>
        </w:rPr>
        <w:t xml:space="preserve"> с древнейших времен и до настоящего времени.</w:t>
      </w:r>
    </w:p>
    <w:p w14:paraId="5EB580FA" w14:textId="77777777" w:rsidR="00C22E03" w:rsidRDefault="00C22E03" w:rsidP="00C22E03">
      <w:pPr>
        <w:pStyle w:val="af1"/>
        <w:jc w:val="both"/>
        <w:rPr>
          <w:sz w:val="28"/>
          <w:szCs w:val="28"/>
        </w:rPr>
      </w:pPr>
      <w:r w:rsidRPr="00E544CA">
        <w:rPr>
          <w:sz w:val="28"/>
          <w:szCs w:val="28"/>
        </w:rPr>
        <w:t xml:space="preserve"> </w:t>
      </w:r>
      <w:r>
        <w:rPr>
          <w:sz w:val="28"/>
          <w:szCs w:val="28"/>
        </w:rPr>
        <w:tab/>
      </w:r>
      <w:r w:rsidRPr="00E544CA">
        <w:rPr>
          <w:sz w:val="28"/>
          <w:szCs w:val="28"/>
        </w:rPr>
        <w:t>На 1 этаже расположен лекционный зал на 35 посадочных мест</w:t>
      </w:r>
      <w:r w:rsidR="009A3FF3">
        <w:rPr>
          <w:sz w:val="28"/>
          <w:szCs w:val="28"/>
        </w:rPr>
        <w:t>,</w:t>
      </w:r>
      <w:r w:rsidRPr="00E544CA">
        <w:rPr>
          <w:sz w:val="28"/>
          <w:szCs w:val="28"/>
        </w:rPr>
        <w:t xml:space="preserve">  который используется как выставочный.   На 2 этаже оборудовано фондохранилище и костюмерная. В цокольном этаже здания функционируют художественные и ремесленные мастерские. </w:t>
      </w:r>
    </w:p>
    <w:p w14:paraId="7421E88F" w14:textId="77777777" w:rsidR="00C22E03" w:rsidRPr="00F85D71" w:rsidRDefault="00C22E03" w:rsidP="00C22E03">
      <w:pPr>
        <w:ind w:firstLine="540"/>
        <w:rPr>
          <w:szCs w:val="28"/>
        </w:rPr>
      </w:pPr>
      <w:r w:rsidRPr="00F85D71">
        <w:rPr>
          <w:color w:val="000000"/>
          <w:szCs w:val="28"/>
        </w:rPr>
        <w:t xml:space="preserve">Общая посещаемость музея за период с 1 января  по 16 августа 2016 года составила 4742 человек, в 2015 – 4200 чел. Сокращение посещаемости музея </w:t>
      </w:r>
      <w:r w:rsidRPr="00F85D71">
        <w:rPr>
          <w:color w:val="000000"/>
          <w:szCs w:val="28"/>
        </w:rPr>
        <w:lastRenderedPageBreak/>
        <w:t xml:space="preserve">связано с закрытием музея на ремонт. </w:t>
      </w:r>
      <w:r w:rsidRPr="00F85D71">
        <w:rPr>
          <w:szCs w:val="28"/>
        </w:rPr>
        <w:t>Основной категорией посетителей являются отдыхающие и туристы - гости курорта из Калининграда, области и др. областей Российской Федерации, но главным образом из Москвы, Санкт-Петербурга и Северо-запада РФ, Урала и Дальнего Востока. В прошедшем 2016 году местные жители посещали музей в меньшей степени. Это можно объяснить не только вышеуказанными трудностями, связанными с ремонтом, но и небольшим приростом населения,  в то время как музей существует в городе уже 14 лет. Однако за прошедшее время зафиксирован устойчивый интерес к музею со стороны образовательных учреждений. На базе экспозиций проводятся уроки и различного рода тематические мероприятия.</w:t>
      </w:r>
    </w:p>
    <w:p w14:paraId="53E3ABCF" w14:textId="77777777" w:rsidR="00C22E03" w:rsidRDefault="00C22E03" w:rsidP="00C22E03">
      <w:pPr>
        <w:ind w:firstLine="540"/>
        <w:rPr>
          <w:szCs w:val="28"/>
        </w:rPr>
      </w:pPr>
      <w:r w:rsidRPr="00F85D71">
        <w:rPr>
          <w:szCs w:val="28"/>
        </w:rPr>
        <w:t xml:space="preserve">Посещения музея с 1 января по 16 августа 2016 г. составили 4742 человека, из них лицами в возрасте до 18 лет - 790 человек. </w:t>
      </w:r>
    </w:p>
    <w:p w14:paraId="604319C3" w14:textId="77777777" w:rsidR="00C22E03" w:rsidRDefault="00C22E03" w:rsidP="00C22E03">
      <w:pPr>
        <w:ind w:firstLine="540"/>
        <w:rPr>
          <w:szCs w:val="28"/>
        </w:rPr>
      </w:pPr>
      <w:r w:rsidRPr="00F85D71">
        <w:rPr>
          <w:szCs w:val="28"/>
        </w:rPr>
        <w:t>Главным образом</w:t>
      </w:r>
      <w:r w:rsidR="009A3FF3">
        <w:rPr>
          <w:szCs w:val="28"/>
        </w:rPr>
        <w:t>,</w:t>
      </w:r>
      <w:r w:rsidRPr="00F85D71">
        <w:rPr>
          <w:szCs w:val="28"/>
        </w:rPr>
        <w:t xml:space="preserve"> это дети учащиеся начальных и средних школ </w:t>
      </w:r>
      <w:r w:rsidR="009A3FF3">
        <w:rPr>
          <w:szCs w:val="28"/>
        </w:rPr>
        <w:t xml:space="preserve">                </w:t>
      </w:r>
      <w:r w:rsidRPr="00F85D71">
        <w:rPr>
          <w:szCs w:val="28"/>
        </w:rPr>
        <w:t xml:space="preserve">г. Зеленоградска и Зеленоградского </w:t>
      </w:r>
      <w:r w:rsidR="009A3FF3">
        <w:rPr>
          <w:szCs w:val="28"/>
        </w:rPr>
        <w:t>городского округа</w:t>
      </w:r>
      <w:r w:rsidRPr="00F85D71">
        <w:rPr>
          <w:szCs w:val="28"/>
        </w:rPr>
        <w:t>, воспитанники детских садов, дети, отдыхающие в детских летних пришкольных лагерях;  а так же льготные категории (студенты и пенсионеры) – 723 человек. Кроме этого, на бесплатной основе музей посещали дети-инвалиды, находящиеся на лечении в санатории «Теремок» - 101 человек, дети из социального лагеря при библиотеке – 15 человек, пенсионеры в составе организованных групп от службы социальной помощи – 69 человек.</w:t>
      </w:r>
    </w:p>
    <w:p w14:paraId="09402775" w14:textId="77777777" w:rsidR="00C22E03" w:rsidRPr="00B75664" w:rsidRDefault="00C22E03" w:rsidP="00C22E03">
      <w:pPr>
        <w:pStyle w:val="af1"/>
        <w:ind w:firstLine="540"/>
        <w:jc w:val="both"/>
        <w:rPr>
          <w:sz w:val="28"/>
          <w:szCs w:val="28"/>
        </w:rPr>
      </w:pPr>
      <w:r w:rsidRPr="00B75664">
        <w:rPr>
          <w:sz w:val="28"/>
          <w:szCs w:val="28"/>
        </w:rPr>
        <w:t>На территории муниципального образования «Зеленоградский городской округ» находятся:</w:t>
      </w:r>
    </w:p>
    <w:p w14:paraId="7D367044" w14:textId="77777777" w:rsidR="00C22E03" w:rsidRPr="00B75664" w:rsidRDefault="00C22E03" w:rsidP="00C22E03">
      <w:pPr>
        <w:pStyle w:val="af1"/>
        <w:ind w:firstLine="540"/>
        <w:jc w:val="both"/>
        <w:rPr>
          <w:sz w:val="28"/>
          <w:szCs w:val="28"/>
        </w:rPr>
      </w:pPr>
      <w:r w:rsidRPr="00B75664">
        <w:rPr>
          <w:sz w:val="28"/>
          <w:szCs w:val="28"/>
        </w:rPr>
        <w:t>- 39 объектов культурного наследия местного (муниципального) значения;</w:t>
      </w:r>
    </w:p>
    <w:p w14:paraId="2C7DECD2" w14:textId="77777777" w:rsidR="00C22E03" w:rsidRPr="00B75664" w:rsidRDefault="00C22E03" w:rsidP="00C22E03">
      <w:pPr>
        <w:pStyle w:val="af1"/>
        <w:ind w:firstLine="540"/>
        <w:jc w:val="both"/>
        <w:rPr>
          <w:sz w:val="28"/>
          <w:szCs w:val="28"/>
        </w:rPr>
      </w:pPr>
      <w:r w:rsidRPr="00B75664">
        <w:rPr>
          <w:sz w:val="28"/>
          <w:szCs w:val="28"/>
        </w:rPr>
        <w:t>- 12 объектов культурного наследия регионального значения; </w:t>
      </w:r>
    </w:p>
    <w:p w14:paraId="75F3018A" w14:textId="77777777" w:rsidR="00C22E03" w:rsidRPr="00B75664" w:rsidRDefault="00C22E03" w:rsidP="00C22E03">
      <w:pPr>
        <w:pStyle w:val="af1"/>
        <w:ind w:firstLine="540"/>
        <w:jc w:val="both"/>
        <w:rPr>
          <w:sz w:val="28"/>
          <w:szCs w:val="28"/>
        </w:rPr>
      </w:pPr>
      <w:r w:rsidRPr="00B75664">
        <w:rPr>
          <w:sz w:val="28"/>
          <w:szCs w:val="28"/>
        </w:rPr>
        <w:t>- 6 вновь выявленных объектов культурного наследия.</w:t>
      </w:r>
    </w:p>
    <w:p w14:paraId="068EEF64" w14:textId="77777777" w:rsidR="00C22E03" w:rsidRPr="00B75664" w:rsidRDefault="00C22E03" w:rsidP="00C22E03">
      <w:pPr>
        <w:pStyle w:val="af1"/>
        <w:jc w:val="both"/>
        <w:rPr>
          <w:sz w:val="28"/>
          <w:szCs w:val="28"/>
        </w:rPr>
      </w:pPr>
      <w:r w:rsidRPr="00B75664">
        <w:rPr>
          <w:sz w:val="28"/>
          <w:szCs w:val="28"/>
        </w:rPr>
        <w:t>2016 г.</w:t>
      </w:r>
    </w:p>
    <w:p w14:paraId="3482844E" w14:textId="77777777" w:rsidR="00C22E03" w:rsidRPr="00B75664" w:rsidRDefault="00C22E03" w:rsidP="00C22E03">
      <w:pPr>
        <w:pStyle w:val="af1"/>
        <w:jc w:val="both"/>
        <w:rPr>
          <w:sz w:val="28"/>
          <w:szCs w:val="28"/>
        </w:rPr>
      </w:pPr>
      <w:r w:rsidRPr="00B75664">
        <w:rPr>
          <w:sz w:val="28"/>
          <w:szCs w:val="28"/>
        </w:rPr>
        <w:t>отремонтировано 6 объектов культурного наследия, расположенных по адресам:  </w:t>
      </w:r>
    </w:p>
    <w:p w14:paraId="0E1A67ED" w14:textId="77777777" w:rsidR="00C22E03" w:rsidRPr="00B75664" w:rsidRDefault="00C22E03" w:rsidP="00C22E03">
      <w:pPr>
        <w:pStyle w:val="af1"/>
        <w:ind w:firstLine="708"/>
        <w:jc w:val="both"/>
        <w:rPr>
          <w:sz w:val="28"/>
          <w:szCs w:val="28"/>
        </w:rPr>
      </w:pPr>
      <w:r w:rsidRPr="00B75664">
        <w:rPr>
          <w:sz w:val="28"/>
          <w:szCs w:val="28"/>
        </w:rPr>
        <w:t>- ул. Курортный пр-т 20 – ремонт фасада  на сумму - 2 млн. 800 тыс. 330 руб. 98 коп.</w:t>
      </w:r>
    </w:p>
    <w:p w14:paraId="26119C6E" w14:textId="77777777" w:rsidR="00C22E03" w:rsidRPr="00B75664" w:rsidRDefault="00C22E03" w:rsidP="00C22E03">
      <w:pPr>
        <w:pStyle w:val="af1"/>
        <w:ind w:firstLine="708"/>
        <w:jc w:val="both"/>
        <w:rPr>
          <w:sz w:val="28"/>
          <w:szCs w:val="28"/>
        </w:rPr>
      </w:pPr>
      <w:r w:rsidRPr="00B75664">
        <w:rPr>
          <w:sz w:val="28"/>
          <w:szCs w:val="28"/>
        </w:rPr>
        <w:t>- ул. Пугачева 9а – ремонт кровли и фасада - 3 млн. 131 тыс. 416 рублей</w:t>
      </w:r>
    </w:p>
    <w:p w14:paraId="0CAAFDAF" w14:textId="77777777" w:rsidR="00C22E03" w:rsidRPr="00B75664" w:rsidRDefault="00C22E03" w:rsidP="00C22E03">
      <w:pPr>
        <w:pStyle w:val="af1"/>
        <w:ind w:firstLine="708"/>
        <w:jc w:val="both"/>
        <w:rPr>
          <w:sz w:val="28"/>
          <w:szCs w:val="28"/>
        </w:rPr>
      </w:pPr>
      <w:r w:rsidRPr="00B75664">
        <w:rPr>
          <w:sz w:val="28"/>
          <w:szCs w:val="28"/>
        </w:rPr>
        <w:t>- п. Романово - мемориал воинам ВОВ – ремонт  с установкой мемориальных плит – 467 тыс. 499 руб.</w:t>
      </w:r>
    </w:p>
    <w:p w14:paraId="16D2CE43" w14:textId="77777777" w:rsidR="00C22E03" w:rsidRPr="00B75664" w:rsidRDefault="00C22E03" w:rsidP="00C22E03">
      <w:pPr>
        <w:pStyle w:val="af1"/>
        <w:ind w:firstLine="708"/>
        <w:jc w:val="both"/>
        <w:rPr>
          <w:sz w:val="28"/>
          <w:szCs w:val="28"/>
        </w:rPr>
      </w:pPr>
      <w:r w:rsidRPr="00B75664">
        <w:rPr>
          <w:sz w:val="28"/>
          <w:szCs w:val="28"/>
        </w:rPr>
        <w:t>- п. Колосовка - братская могила советских воинов, погибших в марте 1945 года – косметический ремонт на сумму 181тыс. руб.</w:t>
      </w:r>
    </w:p>
    <w:p w14:paraId="303F8FD8" w14:textId="77777777" w:rsidR="00C22E03" w:rsidRPr="00B75664" w:rsidRDefault="00C22E03" w:rsidP="00C22E03">
      <w:pPr>
        <w:pStyle w:val="af1"/>
        <w:ind w:firstLine="708"/>
        <w:jc w:val="both"/>
        <w:rPr>
          <w:sz w:val="28"/>
          <w:szCs w:val="28"/>
        </w:rPr>
      </w:pPr>
      <w:r w:rsidRPr="00B75664">
        <w:rPr>
          <w:sz w:val="28"/>
          <w:szCs w:val="28"/>
        </w:rPr>
        <w:t xml:space="preserve">- п. Переславское мемориальный комплекс на братской могиле советских воинов, погибших в феврале 1945 года – установка дополнительных плит с именами на сумму – 42 тыс. 476 руб. Заключен договора на капитальный ремонт на сумму 1103 </w:t>
      </w:r>
      <w:proofErr w:type="spellStart"/>
      <w:r w:rsidRPr="00B75664">
        <w:rPr>
          <w:sz w:val="28"/>
          <w:szCs w:val="28"/>
        </w:rPr>
        <w:t>тыс.руб</w:t>
      </w:r>
      <w:proofErr w:type="spellEnd"/>
      <w:r w:rsidRPr="00B75664">
        <w:rPr>
          <w:sz w:val="28"/>
          <w:szCs w:val="28"/>
        </w:rPr>
        <w:t>.</w:t>
      </w:r>
    </w:p>
    <w:p w14:paraId="117E3174" w14:textId="77777777" w:rsidR="00C22E03" w:rsidRPr="008F2A4F" w:rsidRDefault="00C22E03" w:rsidP="00C22E03">
      <w:pPr>
        <w:pStyle w:val="af1"/>
        <w:ind w:firstLine="540"/>
        <w:jc w:val="both"/>
        <w:rPr>
          <w:spacing w:val="2"/>
          <w:sz w:val="28"/>
          <w:szCs w:val="28"/>
        </w:rPr>
      </w:pPr>
      <w:r w:rsidRPr="00B75664">
        <w:rPr>
          <w:sz w:val="28"/>
          <w:szCs w:val="28"/>
        </w:rPr>
        <w:t>- проведены работы по укреплению несущих конструкций кровли здания музея ул. Ленина, 6</w:t>
      </w:r>
      <w:r>
        <w:rPr>
          <w:sz w:val="28"/>
          <w:szCs w:val="28"/>
        </w:rPr>
        <w:t>.</w:t>
      </w:r>
    </w:p>
    <w:p w14:paraId="313BFCC4" w14:textId="77777777" w:rsidR="00C22E03" w:rsidRPr="004B1909" w:rsidRDefault="002E16A7" w:rsidP="002E16A7">
      <w:pPr>
        <w:pStyle w:val="1"/>
        <w:ind w:left="719" w:firstLine="0"/>
        <w:rPr>
          <w:rFonts w:ascii="Times New Roman" w:hAnsi="Times New Roman"/>
          <w:sz w:val="28"/>
          <w:szCs w:val="28"/>
        </w:rPr>
      </w:pPr>
      <w:bookmarkStart w:id="46" w:name="_Toc444536569"/>
      <w:bookmarkStart w:id="47" w:name="_Toc494291296"/>
      <w:r w:rsidRPr="004B1909">
        <w:rPr>
          <w:rFonts w:ascii="Times New Roman" w:hAnsi="Times New Roman"/>
          <w:sz w:val="28"/>
          <w:szCs w:val="28"/>
          <w:lang w:val="en-US"/>
        </w:rPr>
        <w:t>d</w:t>
      </w:r>
      <w:r w:rsidRPr="009E1179">
        <w:rPr>
          <w:rFonts w:ascii="Times New Roman" w:hAnsi="Times New Roman"/>
          <w:sz w:val="28"/>
          <w:szCs w:val="28"/>
        </w:rPr>
        <w:t>.</w:t>
      </w:r>
      <w:r w:rsidRPr="004B1909">
        <w:rPr>
          <w:rFonts w:ascii="Times New Roman" w:hAnsi="Times New Roman"/>
          <w:sz w:val="28"/>
          <w:szCs w:val="28"/>
        </w:rPr>
        <w:t>с</w:t>
      </w:r>
      <w:r w:rsidR="00C22E03" w:rsidRPr="004B1909">
        <w:rPr>
          <w:rFonts w:ascii="Times New Roman" w:hAnsi="Times New Roman"/>
          <w:sz w:val="28"/>
          <w:szCs w:val="28"/>
        </w:rPr>
        <w:t>оциальное обслуживание населения</w:t>
      </w:r>
      <w:bookmarkEnd w:id="46"/>
      <w:bookmarkEnd w:id="47"/>
      <w:r w:rsidR="00C22E03" w:rsidRPr="004B1909">
        <w:rPr>
          <w:rFonts w:ascii="Times New Roman" w:hAnsi="Times New Roman"/>
          <w:sz w:val="28"/>
          <w:szCs w:val="28"/>
        </w:rPr>
        <w:t xml:space="preserve"> </w:t>
      </w:r>
    </w:p>
    <w:p w14:paraId="655CCBEF"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 xml:space="preserve">Важнейшей деятельностью администрации Зеленоградского городского округа является социальная поддержка населения, цель которой - недопущение ухудшения материального положения и условий жизни различных слоев и групп населения, повышение качества жизни населения. </w:t>
      </w:r>
    </w:p>
    <w:p w14:paraId="34087CC5"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lastRenderedPageBreak/>
        <w:t>На начало 2016 года в комитете социальной защиты администрации муниципального образования «Зеленоградский городской округ» на учете состояло 2303 человека.</w:t>
      </w:r>
    </w:p>
    <w:p w14:paraId="44A76F74"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За счет средств муниципального бюджета гражданам, оказавшимся по независящим от них причинам в трудной жизненной и материальной ситуации и имеющим среднедушевой доход семьи на дату обращения ниже 1,5 величины прожиточного минимума, установленного на душу населения, осуществляется выплата единовременной материальной помощи.</w:t>
      </w:r>
    </w:p>
    <w:p w14:paraId="666B7F78"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Единовременную адресную социальную помощь гражданам, оказавшимся в трудной жизненной ситуации в 2016 году получили 127 семьи  городского округа на общую сумму   1 690,5 тыс. рублей (на питание, обувь, предметы первой необходимости – 1 145,0 тыс. рублей, дорогостоящее лечение – 202,5 тыс. рублей, в связи с утратой имущества при пожаре – 343,0 тыс. рублей и др.).</w:t>
      </w:r>
    </w:p>
    <w:p w14:paraId="4505FFA0"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Одним из важных направлений социальной политики является профилактическая работа с семьями, имеющими детей, оказавшимися в трудной жизненной ситуации. Активная работа всех структурных подразделений администрации округа, направленная на преодоление семьями с детьми, находящимися в социально опасном положении, способствовала устойчивой тенденции к снижению их числа на территории округа с 29 в 2014 году до 25 семей в 2015 году, в 2016 году с 25 до 11 семей.</w:t>
      </w:r>
    </w:p>
    <w:p w14:paraId="122C7F95"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Ежегодно в летний период дети и подростки, в том числе и из семей, находящихся в трудной жизненной ситуации и социально опасном положении, бесплатно отдыхают в загородных оздоровительных центрах, пришкольных лагерях, лагерях труда и отдыха.</w:t>
      </w:r>
    </w:p>
    <w:p w14:paraId="50274487"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В период проведения летней оздоровительной кампании 2016 года было охвачено 3446  детей или 98% от общего числа  в возрасте от 6 до 18 лет (3517 детей), из них 100% детей (1350), находящихся в трудной жизненной ситуации. Консолидированный бюджет оздоровительной кампании составил 6,9 млн. рублей, в том числе 0,8 млн. рублей – из федерального бюджета, 3,6 млн. рублей из областного бюджета и 2,5 млн. рублей – из местного бюджета, финансовые расходы составили 6.8 млн. рублей или 98%. </w:t>
      </w:r>
    </w:p>
    <w:p w14:paraId="0D7CE13D"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На подготовку детей, находящихся в трудной жизненной ситуации, к школе направлено 336,0 тыс. рублей.</w:t>
      </w:r>
    </w:p>
    <w:p w14:paraId="0AD98DBF"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В сфере создания условий для развития ипотечного жилищного кредитования в 2016 году на территории Зеленоградского городского округа обеспечивается реализация социально-ориентированной ипотечной целевой программы Калининградской области «Жилище» подпрограммы «Обеспечение жильем молодых семей» в рамках федеральной целевой программы «Жилище» на 2015-2020 годы. </w:t>
      </w:r>
    </w:p>
    <w:p w14:paraId="571F8EC9"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 На 2016 год запланировано предоставить государственную поддержку на улучшение жилищных условий 16–</w:t>
      </w:r>
      <w:proofErr w:type="spellStart"/>
      <w:r w:rsidRPr="00FF0DFC">
        <w:rPr>
          <w:rStyle w:val="FontStyle54"/>
          <w:sz w:val="28"/>
          <w:szCs w:val="28"/>
        </w:rPr>
        <w:t>ти</w:t>
      </w:r>
      <w:proofErr w:type="spellEnd"/>
      <w:r w:rsidRPr="00FF0DFC">
        <w:rPr>
          <w:rStyle w:val="FontStyle54"/>
          <w:sz w:val="28"/>
          <w:szCs w:val="28"/>
        </w:rPr>
        <w:t xml:space="preserve"> молодым семьям (54 членов семей), участникам подпрограммы (из них: 8 семьям (количество членов семьи - 28) заявившихся на участие в программе на 2016 год, 8 семьям (количество членов семей - 27) – по обязательствам 2015 года).</w:t>
      </w:r>
    </w:p>
    <w:p w14:paraId="70B589E9"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За 2016 год 12 семей (количество членов семьи – 38 человек) приобрели жилье. </w:t>
      </w:r>
    </w:p>
    <w:p w14:paraId="7F78A820"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lastRenderedPageBreak/>
        <w:t>По обязательствам 2016 года  одна молодая семья (4 члена семьи) получила свидетельство о праве получения дополнительной социальной выплаты при рождении или усыновлении (удочерении) ребенка на         81,000 тыс. рублей, в том числе:</w:t>
      </w:r>
    </w:p>
    <w:p w14:paraId="52D6D6D3" w14:textId="77777777" w:rsidR="00C22E03" w:rsidRPr="00FF0DFC" w:rsidRDefault="00C22E03" w:rsidP="00C22E03">
      <w:pPr>
        <w:pStyle w:val="Style1"/>
        <w:spacing w:line="240" w:lineRule="auto"/>
        <w:ind w:firstLine="709"/>
        <w:jc w:val="both"/>
        <w:rPr>
          <w:rStyle w:val="FontStyle54"/>
          <w:sz w:val="28"/>
          <w:szCs w:val="28"/>
        </w:rPr>
      </w:pPr>
      <w:r w:rsidRPr="00FF0DFC">
        <w:rPr>
          <w:rStyle w:val="FontStyle54"/>
          <w:sz w:val="28"/>
          <w:szCs w:val="28"/>
        </w:rPr>
        <w:t xml:space="preserve">  - областной бюджет – 81,0 тыс. рублей.</w:t>
      </w:r>
    </w:p>
    <w:p w14:paraId="16FC3898"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По состоянию на 31 декабря 2016 года на 2017 год участниками программы признаны 14 семей, на 2018 год – 3 семьи.</w:t>
      </w:r>
    </w:p>
    <w:p w14:paraId="6513CDD2"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 xml:space="preserve">По состоянию на 31.12.2016 года заключено 15 договоров с организациями, это позволило </w:t>
      </w:r>
      <w:proofErr w:type="spellStart"/>
      <w:r w:rsidRPr="00FF0DFC">
        <w:rPr>
          <w:rStyle w:val="FontStyle54"/>
          <w:sz w:val="28"/>
          <w:szCs w:val="28"/>
        </w:rPr>
        <w:t>заквотировать</w:t>
      </w:r>
      <w:proofErr w:type="spellEnd"/>
      <w:r w:rsidRPr="00FF0DFC">
        <w:rPr>
          <w:rStyle w:val="FontStyle54"/>
          <w:sz w:val="28"/>
          <w:szCs w:val="28"/>
        </w:rPr>
        <w:t xml:space="preserve"> 38 рабочих мест для инвалидов, из них 19- в организациях свыше 100 человек (количество работающих -  15), 19 – в организациях от 35 до 1000 человек (работает 30), вакантны 5 рабочих места.</w:t>
      </w:r>
    </w:p>
    <w:p w14:paraId="43CBF0BE"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В рамках подпрограммы «Доступная среда» государственной программы Калининградской области «Социальная поддержка населения» в 2016 году адаптирован с учетом доступности для инвалидов тротуар на 1-м Садовом переулке г. Зеленоградска и территория у Зеленоградского отдела КОО ООО «ВОИ».  На эти цели израсходовано было израсходовано 1 330,6 тыс. рублей, в том числе 300, 548 тыс. рублей федерального бюджета и 1 030,099 тыс. рублей местного бюджета.</w:t>
      </w:r>
    </w:p>
    <w:p w14:paraId="01DF81BE" w14:textId="77777777" w:rsidR="00C22E03" w:rsidRPr="00FF0DFC" w:rsidRDefault="00C22E03" w:rsidP="00C22E03">
      <w:pPr>
        <w:pStyle w:val="Style1"/>
        <w:widowControl/>
        <w:spacing w:line="240" w:lineRule="auto"/>
        <w:ind w:firstLine="709"/>
        <w:jc w:val="both"/>
        <w:rPr>
          <w:rStyle w:val="FontStyle54"/>
          <w:sz w:val="28"/>
          <w:szCs w:val="28"/>
        </w:rPr>
      </w:pPr>
      <w:r w:rsidRPr="00FF0DFC">
        <w:rPr>
          <w:rStyle w:val="FontStyle54"/>
          <w:sz w:val="28"/>
          <w:szCs w:val="28"/>
        </w:rPr>
        <w:t>В рамках подготовки и празднованию посвященных 71 –ой годовщине Победы в Великой Отечественной войне 1941-1945 г. г. была проведена  акция «Поклон Вам, солдаты Великой Победы», по оказанию ветеранам помощи на придомовом участке,  уборке квартиры и другие виды работ.</w:t>
      </w:r>
    </w:p>
    <w:p w14:paraId="76810BE5" w14:textId="77777777" w:rsidR="00C22E03" w:rsidRPr="00FF0DFC" w:rsidRDefault="00C22E03" w:rsidP="00C22E03">
      <w:pPr>
        <w:pStyle w:val="Style1"/>
        <w:widowControl/>
        <w:spacing w:line="240" w:lineRule="auto"/>
        <w:ind w:firstLine="709"/>
        <w:jc w:val="right"/>
        <w:rPr>
          <w:rStyle w:val="FontStyle54"/>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4089"/>
        <w:gridCol w:w="1843"/>
        <w:gridCol w:w="2835"/>
      </w:tblGrid>
      <w:tr w:rsidR="00C22E03" w:rsidRPr="00063EF0" w14:paraId="61C01856" w14:textId="77777777" w:rsidTr="00063EF0">
        <w:trPr>
          <w:trHeight w:val="345"/>
        </w:trPr>
        <w:tc>
          <w:tcPr>
            <w:tcW w:w="697" w:type="dxa"/>
            <w:vMerge w:val="restart"/>
          </w:tcPr>
          <w:p w14:paraId="4FB24109" w14:textId="77777777" w:rsidR="00C22E03" w:rsidRPr="00063EF0" w:rsidRDefault="00C22E03" w:rsidP="002E16A7">
            <w:pPr>
              <w:ind w:firstLine="0"/>
              <w:rPr>
                <w:sz w:val="22"/>
                <w:szCs w:val="22"/>
              </w:rPr>
            </w:pPr>
            <w:r w:rsidRPr="00063EF0">
              <w:rPr>
                <w:sz w:val="22"/>
                <w:szCs w:val="22"/>
              </w:rPr>
              <w:t xml:space="preserve">№ </w:t>
            </w:r>
            <w:proofErr w:type="gramStart"/>
            <w:r w:rsidRPr="00063EF0">
              <w:rPr>
                <w:sz w:val="22"/>
                <w:szCs w:val="22"/>
              </w:rPr>
              <w:t>п</w:t>
            </w:r>
            <w:proofErr w:type="gramEnd"/>
            <w:r w:rsidRPr="00063EF0">
              <w:rPr>
                <w:sz w:val="22"/>
                <w:szCs w:val="22"/>
              </w:rPr>
              <w:t>/п</w:t>
            </w:r>
          </w:p>
        </w:tc>
        <w:tc>
          <w:tcPr>
            <w:tcW w:w="4089" w:type="dxa"/>
            <w:vMerge w:val="restart"/>
          </w:tcPr>
          <w:p w14:paraId="0475D5F5" w14:textId="77777777" w:rsidR="00C22E03" w:rsidRPr="00063EF0" w:rsidRDefault="00C22E03" w:rsidP="00C22E03">
            <w:pPr>
              <w:jc w:val="center"/>
              <w:rPr>
                <w:sz w:val="22"/>
                <w:szCs w:val="22"/>
              </w:rPr>
            </w:pPr>
            <w:r w:rsidRPr="00063EF0">
              <w:rPr>
                <w:sz w:val="22"/>
                <w:szCs w:val="22"/>
              </w:rPr>
              <w:t>Контрольные показатели</w:t>
            </w:r>
          </w:p>
          <w:p w14:paraId="379DC9C2" w14:textId="77777777" w:rsidR="00C22E03" w:rsidRPr="00063EF0" w:rsidRDefault="00C22E03" w:rsidP="00C22E03">
            <w:pPr>
              <w:jc w:val="center"/>
              <w:rPr>
                <w:sz w:val="22"/>
                <w:szCs w:val="22"/>
              </w:rPr>
            </w:pPr>
          </w:p>
          <w:p w14:paraId="3B51E255" w14:textId="77777777" w:rsidR="00C22E03" w:rsidRPr="00063EF0" w:rsidRDefault="00C22E03" w:rsidP="00C22E03">
            <w:pPr>
              <w:jc w:val="center"/>
              <w:rPr>
                <w:sz w:val="22"/>
                <w:szCs w:val="22"/>
              </w:rPr>
            </w:pPr>
          </w:p>
        </w:tc>
        <w:tc>
          <w:tcPr>
            <w:tcW w:w="4678" w:type="dxa"/>
            <w:gridSpan w:val="2"/>
            <w:tcBorders>
              <w:bottom w:val="single" w:sz="4" w:space="0" w:color="auto"/>
            </w:tcBorders>
          </w:tcPr>
          <w:p w14:paraId="4F649BF6" w14:textId="77777777" w:rsidR="00C22E03" w:rsidRPr="00063EF0" w:rsidRDefault="00C22E03" w:rsidP="00C22E03">
            <w:pPr>
              <w:jc w:val="center"/>
              <w:rPr>
                <w:sz w:val="22"/>
                <w:szCs w:val="22"/>
              </w:rPr>
            </w:pPr>
            <w:r w:rsidRPr="00063EF0">
              <w:rPr>
                <w:sz w:val="22"/>
                <w:szCs w:val="22"/>
              </w:rPr>
              <w:t>2016</w:t>
            </w:r>
          </w:p>
        </w:tc>
      </w:tr>
      <w:tr w:rsidR="00C22E03" w:rsidRPr="00FF0DFC" w14:paraId="7E61DF80" w14:textId="77777777" w:rsidTr="00063EF0">
        <w:trPr>
          <w:trHeight w:val="266"/>
        </w:trPr>
        <w:tc>
          <w:tcPr>
            <w:tcW w:w="697" w:type="dxa"/>
            <w:vMerge/>
          </w:tcPr>
          <w:p w14:paraId="217291A2" w14:textId="77777777" w:rsidR="00C22E03" w:rsidRPr="00FF0DFC" w:rsidRDefault="00C22E03" w:rsidP="00C22E03">
            <w:pPr>
              <w:jc w:val="center"/>
              <w:rPr>
                <w:szCs w:val="28"/>
              </w:rPr>
            </w:pPr>
          </w:p>
        </w:tc>
        <w:tc>
          <w:tcPr>
            <w:tcW w:w="4089" w:type="dxa"/>
            <w:vMerge/>
          </w:tcPr>
          <w:p w14:paraId="4349A707" w14:textId="77777777" w:rsidR="00C22E03" w:rsidRPr="00FF0DFC" w:rsidRDefault="00C22E03" w:rsidP="00C22E03">
            <w:pPr>
              <w:jc w:val="center"/>
              <w:rPr>
                <w:szCs w:val="28"/>
              </w:rPr>
            </w:pPr>
          </w:p>
        </w:tc>
        <w:tc>
          <w:tcPr>
            <w:tcW w:w="1843" w:type="dxa"/>
            <w:tcBorders>
              <w:top w:val="single" w:sz="4" w:space="0" w:color="auto"/>
            </w:tcBorders>
          </w:tcPr>
          <w:p w14:paraId="7B9993B4" w14:textId="3C02B842" w:rsidR="00C22E03" w:rsidRPr="00063EF0" w:rsidRDefault="00C22E03" w:rsidP="00063EF0">
            <w:pPr>
              <w:ind w:firstLine="34"/>
              <w:jc w:val="center"/>
              <w:rPr>
                <w:sz w:val="22"/>
                <w:szCs w:val="22"/>
              </w:rPr>
            </w:pPr>
            <w:r w:rsidRPr="00063EF0">
              <w:rPr>
                <w:sz w:val="22"/>
                <w:szCs w:val="22"/>
              </w:rPr>
              <w:t xml:space="preserve">Кол-во </w:t>
            </w:r>
            <w:r w:rsidR="00063EF0">
              <w:rPr>
                <w:sz w:val="22"/>
                <w:szCs w:val="22"/>
              </w:rPr>
              <w:t>ч</w:t>
            </w:r>
            <w:r w:rsidRPr="00063EF0">
              <w:rPr>
                <w:sz w:val="22"/>
                <w:szCs w:val="22"/>
              </w:rPr>
              <w:t>еловек</w:t>
            </w:r>
          </w:p>
        </w:tc>
        <w:tc>
          <w:tcPr>
            <w:tcW w:w="2835" w:type="dxa"/>
            <w:tcBorders>
              <w:top w:val="single" w:sz="4" w:space="0" w:color="auto"/>
            </w:tcBorders>
          </w:tcPr>
          <w:p w14:paraId="4DC44A44" w14:textId="77777777" w:rsidR="00C22E03" w:rsidRPr="00063EF0" w:rsidRDefault="00C22E03" w:rsidP="00C22E03">
            <w:pPr>
              <w:jc w:val="center"/>
              <w:rPr>
                <w:sz w:val="22"/>
                <w:szCs w:val="22"/>
              </w:rPr>
            </w:pPr>
            <w:r w:rsidRPr="00063EF0">
              <w:rPr>
                <w:sz w:val="22"/>
                <w:szCs w:val="22"/>
              </w:rPr>
              <w:t>Сумма средств</w:t>
            </w:r>
          </w:p>
        </w:tc>
      </w:tr>
      <w:tr w:rsidR="00C22E03" w:rsidRPr="00FF0DFC" w14:paraId="23B28BF8" w14:textId="77777777" w:rsidTr="00C22E03">
        <w:tc>
          <w:tcPr>
            <w:tcW w:w="697" w:type="dxa"/>
          </w:tcPr>
          <w:p w14:paraId="0BC838AD" w14:textId="77777777" w:rsidR="00C22E03" w:rsidRPr="00FF0DFC" w:rsidRDefault="00C22E03" w:rsidP="00C22E03">
            <w:pPr>
              <w:jc w:val="center"/>
              <w:rPr>
                <w:szCs w:val="28"/>
              </w:rPr>
            </w:pPr>
            <w:r w:rsidRPr="00FF0DFC">
              <w:rPr>
                <w:szCs w:val="28"/>
              </w:rPr>
              <w:t>1</w:t>
            </w:r>
          </w:p>
        </w:tc>
        <w:tc>
          <w:tcPr>
            <w:tcW w:w="4089" w:type="dxa"/>
          </w:tcPr>
          <w:p w14:paraId="1B32EC0A" w14:textId="77777777" w:rsidR="00C22E03" w:rsidRPr="00FF0DFC" w:rsidRDefault="00C22E03" w:rsidP="00C22E03">
            <w:pPr>
              <w:rPr>
                <w:szCs w:val="28"/>
              </w:rPr>
            </w:pPr>
            <w:r w:rsidRPr="00FF0DFC">
              <w:rPr>
                <w:rStyle w:val="FontStyle54"/>
                <w:szCs w:val="28"/>
              </w:rPr>
              <w:t>Оказание адресной социальной помощи</w:t>
            </w:r>
          </w:p>
        </w:tc>
        <w:tc>
          <w:tcPr>
            <w:tcW w:w="1843" w:type="dxa"/>
          </w:tcPr>
          <w:p w14:paraId="0B95EF0A" w14:textId="77777777" w:rsidR="00C22E03" w:rsidRPr="00FF0DFC" w:rsidRDefault="00C22E03" w:rsidP="00C22E03">
            <w:pPr>
              <w:jc w:val="center"/>
              <w:rPr>
                <w:szCs w:val="28"/>
              </w:rPr>
            </w:pPr>
            <w:r w:rsidRPr="00FF0DFC">
              <w:rPr>
                <w:rStyle w:val="FontStyle54"/>
                <w:szCs w:val="28"/>
              </w:rPr>
              <w:t>445</w:t>
            </w:r>
          </w:p>
        </w:tc>
        <w:tc>
          <w:tcPr>
            <w:tcW w:w="2835" w:type="dxa"/>
          </w:tcPr>
          <w:p w14:paraId="11FFF6FA" w14:textId="77777777" w:rsidR="00C22E03" w:rsidRPr="00FF0DFC" w:rsidRDefault="00C22E03" w:rsidP="00C22E03">
            <w:pPr>
              <w:jc w:val="center"/>
              <w:rPr>
                <w:szCs w:val="28"/>
              </w:rPr>
            </w:pPr>
            <w:r w:rsidRPr="00FF0DFC">
              <w:rPr>
                <w:szCs w:val="28"/>
              </w:rPr>
              <w:t>1 690,5</w:t>
            </w:r>
          </w:p>
        </w:tc>
      </w:tr>
      <w:tr w:rsidR="00C22E03" w:rsidRPr="00FF0DFC" w14:paraId="12F13914" w14:textId="77777777" w:rsidTr="00C22E03">
        <w:tc>
          <w:tcPr>
            <w:tcW w:w="697" w:type="dxa"/>
          </w:tcPr>
          <w:p w14:paraId="13B076F3" w14:textId="77777777" w:rsidR="00C22E03" w:rsidRPr="00FF0DFC" w:rsidRDefault="00C22E03" w:rsidP="00C22E03">
            <w:pPr>
              <w:jc w:val="center"/>
              <w:rPr>
                <w:szCs w:val="28"/>
              </w:rPr>
            </w:pPr>
            <w:r w:rsidRPr="00FF0DFC">
              <w:rPr>
                <w:szCs w:val="28"/>
              </w:rPr>
              <w:t>2</w:t>
            </w:r>
          </w:p>
        </w:tc>
        <w:tc>
          <w:tcPr>
            <w:tcW w:w="4089" w:type="dxa"/>
          </w:tcPr>
          <w:p w14:paraId="73CFF12F" w14:textId="77777777" w:rsidR="00C22E03" w:rsidRPr="00FF0DFC" w:rsidRDefault="00C22E03" w:rsidP="00C22E03">
            <w:pPr>
              <w:rPr>
                <w:szCs w:val="28"/>
              </w:rPr>
            </w:pPr>
            <w:r w:rsidRPr="00FF0DFC">
              <w:rPr>
                <w:rStyle w:val="FontStyle54"/>
                <w:szCs w:val="28"/>
              </w:rPr>
              <w:t>Количество молодых семей, которые улучшили жилищные условия за счет получения социальной выплаты на приобретение (строительство) жилого помещения (семей)</w:t>
            </w:r>
          </w:p>
        </w:tc>
        <w:tc>
          <w:tcPr>
            <w:tcW w:w="1843" w:type="dxa"/>
          </w:tcPr>
          <w:p w14:paraId="0B649F06" w14:textId="77777777" w:rsidR="00C22E03" w:rsidRPr="00FF0DFC" w:rsidRDefault="00C22E03" w:rsidP="00C22E03">
            <w:pPr>
              <w:jc w:val="center"/>
              <w:rPr>
                <w:szCs w:val="28"/>
              </w:rPr>
            </w:pPr>
            <w:r w:rsidRPr="00FF0DFC">
              <w:rPr>
                <w:szCs w:val="28"/>
              </w:rPr>
              <w:t>12</w:t>
            </w:r>
          </w:p>
        </w:tc>
        <w:tc>
          <w:tcPr>
            <w:tcW w:w="2835" w:type="dxa"/>
          </w:tcPr>
          <w:p w14:paraId="2E3561E7" w14:textId="77777777" w:rsidR="00C22E03" w:rsidRPr="00FF0DFC" w:rsidRDefault="00C22E03" w:rsidP="00C22E03">
            <w:pPr>
              <w:jc w:val="center"/>
              <w:rPr>
                <w:rStyle w:val="FontStyle54"/>
                <w:szCs w:val="28"/>
              </w:rPr>
            </w:pPr>
            <w:r w:rsidRPr="00FF0DFC">
              <w:rPr>
                <w:rStyle w:val="FontStyle54"/>
                <w:szCs w:val="28"/>
              </w:rPr>
              <w:t xml:space="preserve">7056,00 в </w:t>
            </w:r>
            <w:proofErr w:type="spellStart"/>
            <w:r w:rsidRPr="00FF0DFC">
              <w:rPr>
                <w:rStyle w:val="FontStyle54"/>
                <w:szCs w:val="28"/>
              </w:rPr>
              <w:t>т.ч</w:t>
            </w:r>
            <w:proofErr w:type="spellEnd"/>
            <w:r w:rsidRPr="00FF0DFC">
              <w:rPr>
                <w:rStyle w:val="FontStyle54"/>
                <w:szCs w:val="28"/>
              </w:rPr>
              <w:t xml:space="preserve">                 ФБ-2285,212 </w:t>
            </w:r>
          </w:p>
          <w:p w14:paraId="50F9A1A6" w14:textId="77777777" w:rsidR="00C22E03" w:rsidRPr="00FF0DFC" w:rsidRDefault="00C22E03" w:rsidP="00C22E03">
            <w:pPr>
              <w:jc w:val="center"/>
              <w:rPr>
                <w:rStyle w:val="FontStyle54"/>
                <w:szCs w:val="28"/>
              </w:rPr>
            </w:pPr>
            <w:r w:rsidRPr="00FF0DFC">
              <w:rPr>
                <w:rStyle w:val="FontStyle54"/>
                <w:szCs w:val="28"/>
              </w:rPr>
              <w:t xml:space="preserve">ОБ-3211,918 </w:t>
            </w:r>
          </w:p>
          <w:p w14:paraId="13BB4921" w14:textId="77777777" w:rsidR="00C22E03" w:rsidRPr="00FF0DFC" w:rsidRDefault="00C22E03" w:rsidP="00C22E03">
            <w:pPr>
              <w:jc w:val="center"/>
              <w:rPr>
                <w:szCs w:val="28"/>
              </w:rPr>
            </w:pPr>
            <w:r w:rsidRPr="00FF0DFC">
              <w:rPr>
                <w:rStyle w:val="FontStyle54"/>
                <w:szCs w:val="28"/>
              </w:rPr>
              <w:t>МБ-1558,87</w:t>
            </w:r>
          </w:p>
        </w:tc>
      </w:tr>
      <w:tr w:rsidR="00C22E03" w:rsidRPr="00FF0DFC" w14:paraId="0EACEBD8" w14:textId="77777777" w:rsidTr="00C22E03">
        <w:tc>
          <w:tcPr>
            <w:tcW w:w="697" w:type="dxa"/>
          </w:tcPr>
          <w:p w14:paraId="4B276FAF" w14:textId="77777777" w:rsidR="00C22E03" w:rsidRPr="00FF0DFC" w:rsidRDefault="00C22E03" w:rsidP="00C22E03">
            <w:pPr>
              <w:jc w:val="center"/>
              <w:rPr>
                <w:szCs w:val="28"/>
              </w:rPr>
            </w:pPr>
            <w:r w:rsidRPr="00FF0DFC">
              <w:rPr>
                <w:szCs w:val="28"/>
              </w:rPr>
              <w:t>3</w:t>
            </w:r>
          </w:p>
        </w:tc>
        <w:tc>
          <w:tcPr>
            <w:tcW w:w="4089" w:type="dxa"/>
          </w:tcPr>
          <w:p w14:paraId="42F467FD" w14:textId="77777777" w:rsidR="00C22E03" w:rsidRPr="00FF0DFC" w:rsidRDefault="00C22E03" w:rsidP="00C22E03">
            <w:pPr>
              <w:rPr>
                <w:szCs w:val="28"/>
              </w:rPr>
            </w:pPr>
            <w:r w:rsidRPr="00FF0DFC">
              <w:rPr>
                <w:rStyle w:val="FontStyle54"/>
                <w:szCs w:val="28"/>
              </w:rPr>
              <w:t>Количество детей, охваченных различными видами отдыха, оздоровления и занятости</w:t>
            </w:r>
          </w:p>
        </w:tc>
        <w:tc>
          <w:tcPr>
            <w:tcW w:w="1843" w:type="dxa"/>
          </w:tcPr>
          <w:p w14:paraId="35461F77" w14:textId="77777777" w:rsidR="00C22E03" w:rsidRPr="00FF0DFC" w:rsidRDefault="00C22E03" w:rsidP="00C22E03">
            <w:pPr>
              <w:jc w:val="center"/>
              <w:rPr>
                <w:szCs w:val="28"/>
              </w:rPr>
            </w:pPr>
            <w:r w:rsidRPr="00FF0DFC">
              <w:rPr>
                <w:szCs w:val="28"/>
              </w:rPr>
              <w:t>3446</w:t>
            </w:r>
          </w:p>
        </w:tc>
        <w:tc>
          <w:tcPr>
            <w:tcW w:w="2835" w:type="dxa"/>
          </w:tcPr>
          <w:p w14:paraId="5E31E7CE"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 xml:space="preserve">6 9 00, 00 в </w:t>
            </w:r>
            <w:proofErr w:type="spellStart"/>
            <w:r w:rsidRPr="00FF0DFC">
              <w:rPr>
                <w:rStyle w:val="FontStyle54"/>
                <w:sz w:val="28"/>
                <w:szCs w:val="28"/>
              </w:rPr>
              <w:t>т.ч</w:t>
            </w:r>
            <w:proofErr w:type="spellEnd"/>
            <w:r w:rsidRPr="00FF0DFC">
              <w:rPr>
                <w:rStyle w:val="FontStyle54"/>
                <w:sz w:val="28"/>
                <w:szCs w:val="28"/>
              </w:rPr>
              <w:t>.</w:t>
            </w:r>
          </w:p>
          <w:p w14:paraId="3B969FEE"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ФБ- 800,00</w:t>
            </w:r>
          </w:p>
          <w:p w14:paraId="1C823BFD"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ОБ-3 600, 00</w:t>
            </w:r>
          </w:p>
          <w:p w14:paraId="4B441A2C" w14:textId="77777777" w:rsidR="00C22E03" w:rsidRPr="00FF0DFC" w:rsidRDefault="00C22E03" w:rsidP="00C22E03">
            <w:pPr>
              <w:pStyle w:val="Style7"/>
              <w:widowControl/>
              <w:spacing w:line="310" w:lineRule="exact"/>
              <w:jc w:val="center"/>
              <w:rPr>
                <w:rStyle w:val="FontStyle54"/>
                <w:sz w:val="28"/>
                <w:szCs w:val="28"/>
              </w:rPr>
            </w:pPr>
            <w:r w:rsidRPr="00FF0DFC">
              <w:rPr>
                <w:rStyle w:val="FontStyle54"/>
                <w:sz w:val="28"/>
                <w:szCs w:val="28"/>
              </w:rPr>
              <w:t>МБ-2 500,00</w:t>
            </w:r>
          </w:p>
        </w:tc>
      </w:tr>
    </w:tbl>
    <w:p w14:paraId="1AE0797D" w14:textId="77777777" w:rsidR="00C22E03" w:rsidRPr="00FF0DFC" w:rsidRDefault="00C22E03" w:rsidP="00C22E03">
      <w:pPr>
        <w:spacing w:after="298" w:line="1" w:lineRule="exact"/>
        <w:rPr>
          <w:szCs w:val="28"/>
        </w:rPr>
      </w:pPr>
    </w:p>
    <w:p w14:paraId="3D590C6B" w14:textId="77777777" w:rsidR="00C22E03" w:rsidRPr="00FF0DFC" w:rsidRDefault="00C22E03" w:rsidP="00C22E03">
      <w:pPr>
        <w:pStyle w:val="Style1"/>
        <w:widowControl/>
        <w:spacing w:line="240" w:lineRule="auto"/>
        <w:ind w:firstLine="686"/>
        <w:jc w:val="both"/>
        <w:rPr>
          <w:rStyle w:val="FontStyle54"/>
          <w:sz w:val="28"/>
          <w:szCs w:val="28"/>
        </w:rPr>
      </w:pPr>
      <w:r w:rsidRPr="00FF0DFC">
        <w:rPr>
          <w:rStyle w:val="FontStyle54"/>
          <w:sz w:val="28"/>
          <w:szCs w:val="28"/>
        </w:rPr>
        <w:t>Приоритетной формой социальной помощи пожилым людям является предоставление им социальных услуг на дому. На территории Зеленоградского городского округа социальное обслуживание граждан пожилого возраста и инвалидов осуществляет одно учреждение - муниципальное бюджетное учреждение «Комплексный центр социального обслуживания населения в Зеленоградском городском округе».</w:t>
      </w:r>
    </w:p>
    <w:p w14:paraId="1C3E3772" w14:textId="77777777" w:rsidR="00C22E03" w:rsidRPr="00FF0DFC" w:rsidRDefault="00C22E03" w:rsidP="00C22E03">
      <w:pPr>
        <w:pStyle w:val="Style1"/>
        <w:widowControl/>
        <w:spacing w:line="240" w:lineRule="auto"/>
        <w:ind w:firstLine="691"/>
        <w:jc w:val="both"/>
        <w:rPr>
          <w:rStyle w:val="FontStyle54"/>
          <w:sz w:val="28"/>
          <w:szCs w:val="28"/>
        </w:rPr>
      </w:pPr>
      <w:r w:rsidRPr="00FF0DFC">
        <w:rPr>
          <w:rStyle w:val="FontStyle54"/>
          <w:sz w:val="28"/>
          <w:szCs w:val="28"/>
        </w:rPr>
        <w:t>На 01.01.2017 года на социальном обслуживании в Центре состояли 140 человек.</w:t>
      </w:r>
    </w:p>
    <w:p w14:paraId="19E1CA56" w14:textId="77777777" w:rsidR="00C22E03" w:rsidRPr="00FF0DFC" w:rsidRDefault="00C22E03" w:rsidP="00C22E03">
      <w:pPr>
        <w:pStyle w:val="Style38"/>
        <w:widowControl/>
        <w:numPr>
          <w:ilvl w:val="0"/>
          <w:numId w:val="9"/>
        </w:numPr>
        <w:tabs>
          <w:tab w:val="left" w:pos="931"/>
        </w:tabs>
        <w:spacing w:line="240" w:lineRule="auto"/>
        <w:rPr>
          <w:rStyle w:val="FontStyle54"/>
          <w:sz w:val="28"/>
          <w:szCs w:val="28"/>
        </w:rPr>
      </w:pPr>
      <w:r w:rsidRPr="00FF0DFC">
        <w:rPr>
          <w:rStyle w:val="FontStyle54"/>
          <w:sz w:val="28"/>
          <w:szCs w:val="28"/>
        </w:rPr>
        <w:t>340 человека, из них 17 детей-инвалидов воспользовались транспортными услугами Социальной службы перевозок;</w:t>
      </w:r>
    </w:p>
    <w:p w14:paraId="061C0862" w14:textId="77777777" w:rsidR="00C22E03" w:rsidRPr="00FF0DFC" w:rsidRDefault="00C22E03" w:rsidP="00C22E03">
      <w:pPr>
        <w:pStyle w:val="Style38"/>
        <w:widowControl/>
        <w:numPr>
          <w:ilvl w:val="0"/>
          <w:numId w:val="9"/>
        </w:numPr>
        <w:tabs>
          <w:tab w:val="left" w:pos="931"/>
        </w:tabs>
        <w:spacing w:line="240" w:lineRule="auto"/>
        <w:rPr>
          <w:rStyle w:val="FontStyle54"/>
          <w:sz w:val="28"/>
          <w:szCs w:val="28"/>
        </w:rPr>
      </w:pPr>
      <w:r w:rsidRPr="00FF0DFC">
        <w:rPr>
          <w:rStyle w:val="FontStyle54"/>
          <w:sz w:val="28"/>
          <w:szCs w:val="28"/>
        </w:rPr>
        <w:lastRenderedPageBreak/>
        <w:t>более 1000 жителей городского округа обеспечено одеждой, обувью и другими предметами первой необходимости через склад гуманитарной помощи;</w:t>
      </w:r>
    </w:p>
    <w:p w14:paraId="7C7A417C" w14:textId="77777777" w:rsidR="00C22E03" w:rsidRPr="00FF0DFC" w:rsidRDefault="00C22E03" w:rsidP="00C22E03">
      <w:pPr>
        <w:pStyle w:val="Style38"/>
        <w:widowControl/>
        <w:numPr>
          <w:ilvl w:val="0"/>
          <w:numId w:val="9"/>
        </w:numPr>
        <w:tabs>
          <w:tab w:val="left" w:pos="931"/>
        </w:tabs>
        <w:spacing w:line="240" w:lineRule="auto"/>
        <w:rPr>
          <w:rStyle w:val="FontStyle54"/>
          <w:sz w:val="28"/>
          <w:szCs w:val="28"/>
        </w:rPr>
      </w:pPr>
      <w:r w:rsidRPr="00FF0DFC">
        <w:rPr>
          <w:rStyle w:val="FontStyle54"/>
          <w:sz w:val="28"/>
          <w:szCs w:val="28"/>
        </w:rPr>
        <w:t>124 человека получили продуктовые наборы.</w:t>
      </w:r>
    </w:p>
    <w:p w14:paraId="792F207D" w14:textId="77777777" w:rsidR="00C22E03" w:rsidRPr="007107C6" w:rsidRDefault="00C22E03" w:rsidP="00C22E03">
      <w:pPr>
        <w:pStyle w:val="af9"/>
        <w:shd w:val="clear" w:color="auto" w:fill="FFFFFF"/>
        <w:spacing w:before="0" w:beforeAutospacing="0" w:after="0" w:afterAutospacing="0"/>
        <w:ind w:firstLine="709"/>
        <w:rPr>
          <w:b/>
          <w:color w:val="000000"/>
          <w:szCs w:val="28"/>
        </w:rPr>
      </w:pPr>
      <w:r w:rsidRPr="007107C6">
        <w:rPr>
          <w:rStyle w:val="aff2"/>
          <w:b/>
          <w:color w:val="000000"/>
          <w:sz w:val="28"/>
          <w:szCs w:val="28"/>
        </w:rPr>
        <w:t>Основные направления работы социальной сферы:</w:t>
      </w:r>
    </w:p>
    <w:p w14:paraId="1FFE51B9"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обеспечение реализации отдельных государственных полномочий по социальной поддержке населения;</w:t>
      </w:r>
    </w:p>
    <w:p w14:paraId="7A91F8DA"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обеспечение реализации отдельных государственных полномочий по осуществлению деятельности по опеке и попечительству в отношении совершеннолетних граждан;</w:t>
      </w:r>
    </w:p>
    <w:p w14:paraId="4D04AA72"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-обеспечение реализации отдельных государственных полномочий по осуществлению деятельности по опеке и попечительству в отношении несовершеннолетних, социальной поддержке детей-сирот и детей, оставшихся без попечения родителей;</w:t>
      </w:r>
    </w:p>
    <w:p w14:paraId="470BBCF1"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организация предоставления социальных услуг в форме социального обслуживания на дому, социальное сопровождение граждан пожилого возраста и инвалидов;</w:t>
      </w:r>
    </w:p>
    <w:p w14:paraId="285C481D" w14:textId="77777777" w:rsidR="00C22E03" w:rsidRPr="00FF0DFC" w:rsidRDefault="00C22E03" w:rsidP="00C22E03">
      <w:pPr>
        <w:pStyle w:val="af9"/>
        <w:shd w:val="clear" w:color="auto" w:fill="FFFFFF"/>
        <w:spacing w:before="0" w:beforeAutospacing="0" w:after="0" w:afterAutospacing="0"/>
        <w:ind w:firstLine="709"/>
        <w:rPr>
          <w:color w:val="000000"/>
          <w:szCs w:val="28"/>
        </w:rPr>
      </w:pPr>
      <w:r w:rsidRPr="00FF0DFC">
        <w:rPr>
          <w:color w:val="000000"/>
          <w:szCs w:val="28"/>
        </w:rPr>
        <w:t>- услуги по социальной  перевозке отдельных категорий инвалидов. </w:t>
      </w:r>
    </w:p>
    <w:p w14:paraId="3FD46954" w14:textId="77777777" w:rsidR="002827E1" w:rsidRPr="00063EF0" w:rsidRDefault="002827E1" w:rsidP="002E16A7">
      <w:pPr>
        <w:pStyle w:val="2"/>
        <w:numPr>
          <w:ilvl w:val="0"/>
          <w:numId w:val="23"/>
        </w:numPr>
        <w:rPr>
          <w:szCs w:val="28"/>
        </w:rPr>
      </w:pPr>
      <w:bookmarkStart w:id="48" w:name="_Toc444536557"/>
      <w:bookmarkStart w:id="49" w:name="_Toc494291297"/>
      <w:r w:rsidRPr="00063EF0">
        <w:rPr>
          <w:szCs w:val="28"/>
        </w:rPr>
        <w:t xml:space="preserve">Инфраструктура поддержки </w:t>
      </w:r>
      <w:r w:rsidR="004B1909" w:rsidRPr="00063EF0">
        <w:rPr>
          <w:szCs w:val="28"/>
          <w:lang w:val="ru-RU"/>
        </w:rPr>
        <w:t xml:space="preserve"> субъектов малого и среднего </w:t>
      </w:r>
      <w:bookmarkEnd w:id="48"/>
      <w:r w:rsidR="004B1909" w:rsidRPr="00063EF0">
        <w:rPr>
          <w:szCs w:val="28"/>
          <w:lang w:val="ru-RU"/>
        </w:rPr>
        <w:t>предпринимательства</w:t>
      </w:r>
      <w:bookmarkEnd w:id="49"/>
    </w:p>
    <w:p w14:paraId="7F6656B0" w14:textId="77777777" w:rsidR="002827E1" w:rsidRPr="002F7267" w:rsidRDefault="002827E1" w:rsidP="002827E1">
      <w:pPr>
        <w:ind w:firstLine="720"/>
        <w:rPr>
          <w:szCs w:val="28"/>
        </w:rPr>
      </w:pPr>
      <w:r w:rsidRPr="002F7267">
        <w:rPr>
          <w:szCs w:val="28"/>
        </w:rPr>
        <w:t>Инфраструктура поддержки субъектов малого и среднего предпринимательства Зеленоградского городского округа:</w:t>
      </w:r>
    </w:p>
    <w:p w14:paraId="14189F0B" w14:textId="77777777" w:rsidR="002827E1" w:rsidRPr="002F7267" w:rsidRDefault="002827E1" w:rsidP="002827E1">
      <w:pPr>
        <w:ind w:firstLine="720"/>
        <w:rPr>
          <w:szCs w:val="28"/>
        </w:rPr>
      </w:pPr>
      <w:r w:rsidRPr="002F7267">
        <w:rPr>
          <w:szCs w:val="28"/>
        </w:rPr>
        <w:t xml:space="preserve">- Фонд «Центр  поддержки МСП Зеленоградского района» - деятельность направлена на реализацию программных мероприятий, поддержку и развитие регионального предпринимательства, популяризацию предпринимательства, увеличение числа «прозрачно» работающих предприятий за счет повышения уровня грамотности, создание новых рабочих мест. </w:t>
      </w:r>
    </w:p>
    <w:p w14:paraId="0F9A1B47" w14:textId="77777777" w:rsidR="002827E1" w:rsidRPr="002F7267" w:rsidRDefault="002827E1" w:rsidP="002827E1">
      <w:pPr>
        <w:ind w:firstLine="720"/>
        <w:rPr>
          <w:szCs w:val="28"/>
        </w:rPr>
      </w:pPr>
      <w:r w:rsidRPr="002F7267">
        <w:rPr>
          <w:szCs w:val="28"/>
        </w:rPr>
        <w:t>- На территории МО находится общественная приемная уполномоченного по защите прав предпринимателей, основной функцией которого является защита прав и интересов СМСП при взаимодействии с государственными органами.</w:t>
      </w:r>
    </w:p>
    <w:p w14:paraId="261521B3" w14:textId="77777777" w:rsidR="002827E1" w:rsidRPr="002F7267" w:rsidRDefault="002827E1" w:rsidP="002827E1">
      <w:pPr>
        <w:ind w:firstLine="720"/>
        <w:rPr>
          <w:szCs w:val="28"/>
        </w:rPr>
      </w:pPr>
      <w:r w:rsidRPr="002F7267">
        <w:rPr>
          <w:szCs w:val="28"/>
        </w:rPr>
        <w:t>- На территории МО находится две финансово-кредитные организации</w:t>
      </w:r>
      <w:r>
        <w:rPr>
          <w:szCs w:val="28"/>
        </w:rPr>
        <w:t>(Сбербанк РФ</w:t>
      </w:r>
      <w:r w:rsidRPr="002F7267">
        <w:rPr>
          <w:szCs w:val="28"/>
        </w:rPr>
        <w:t>,</w:t>
      </w:r>
      <w:r>
        <w:rPr>
          <w:szCs w:val="28"/>
        </w:rPr>
        <w:t xml:space="preserve"> </w:t>
      </w:r>
      <w:proofErr w:type="spellStart"/>
      <w:r>
        <w:rPr>
          <w:szCs w:val="28"/>
        </w:rPr>
        <w:t>Россельхозбанк</w:t>
      </w:r>
      <w:proofErr w:type="spellEnd"/>
      <w:r>
        <w:rPr>
          <w:szCs w:val="28"/>
        </w:rPr>
        <w:t>)</w:t>
      </w:r>
      <w:r w:rsidRPr="002F7267">
        <w:rPr>
          <w:szCs w:val="28"/>
        </w:rPr>
        <w:t xml:space="preserve"> </w:t>
      </w:r>
      <w:r>
        <w:rPr>
          <w:szCs w:val="28"/>
        </w:rPr>
        <w:t>,</w:t>
      </w:r>
      <w:r w:rsidRPr="002F7267">
        <w:rPr>
          <w:szCs w:val="28"/>
        </w:rPr>
        <w:t xml:space="preserve"> которые тоже можно отнести к инфраструктуре поддержки МСП.</w:t>
      </w:r>
    </w:p>
    <w:p w14:paraId="13BA9EA1" w14:textId="77777777" w:rsidR="002827E1" w:rsidRDefault="002827E1" w:rsidP="002827E1">
      <w:pPr>
        <w:ind w:firstLine="720"/>
        <w:rPr>
          <w:szCs w:val="28"/>
        </w:rPr>
      </w:pPr>
      <w:r w:rsidRPr="002F7267">
        <w:rPr>
          <w:szCs w:val="28"/>
        </w:rPr>
        <w:t>- Ассоциация предпринимателей Зеленоградского городского округа. Основное направление деятельности – содействие развитию российских традиций предпринимательства, формированию благоприятных условий для предпринимательской деятельности</w:t>
      </w:r>
      <w:r w:rsidR="002E16A7">
        <w:rPr>
          <w:szCs w:val="28"/>
        </w:rPr>
        <w:t>.</w:t>
      </w:r>
    </w:p>
    <w:p w14:paraId="79644EB7" w14:textId="77777777" w:rsidR="009E1179" w:rsidRPr="008E6D88" w:rsidRDefault="009E1179" w:rsidP="009E1179">
      <w:pPr>
        <w:pStyle w:val="FR1"/>
        <w:ind w:left="-36" w:firstLine="744"/>
        <w:jc w:val="both"/>
        <w:rPr>
          <w:rFonts w:ascii="Times New Roman" w:hAnsi="Times New Roman" w:cs="Times New Roman"/>
          <w:color w:val="000000" w:themeColor="text1"/>
          <w:sz w:val="28"/>
          <w:szCs w:val="28"/>
        </w:rPr>
      </w:pPr>
      <w:r w:rsidRPr="008E6D88">
        <w:rPr>
          <w:rFonts w:ascii="Times New Roman" w:hAnsi="Times New Roman" w:cs="Times New Roman"/>
          <w:color w:val="000000"/>
          <w:sz w:val="28"/>
          <w:szCs w:val="28"/>
          <w:shd w:val="clear" w:color="auto" w:fill="FFFFFF"/>
        </w:rPr>
        <w:t>Ассоциация рестораторов и отельеров</w:t>
      </w:r>
      <w:r w:rsidRPr="00C91EB5">
        <w:rPr>
          <w:sz w:val="28"/>
          <w:szCs w:val="28"/>
        </w:rPr>
        <w:t xml:space="preserve"> </w:t>
      </w:r>
      <w:r w:rsidRPr="00C91EB5">
        <w:rPr>
          <w:rFonts w:ascii="Times New Roman" w:hAnsi="Times New Roman" w:cs="Times New Roman"/>
          <w:sz w:val="28"/>
          <w:szCs w:val="28"/>
        </w:rPr>
        <w:t>Зеленоградского городского округа</w:t>
      </w:r>
      <w:r w:rsidRPr="008E6D88">
        <w:rPr>
          <w:rFonts w:ascii="Times New Roman" w:hAnsi="Times New Roman" w:cs="Times New Roman"/>
          <w:color w:val="000000"/>
          <w:sz w:val="28"/>
          <w:szCs w:val="28"/>
          <w:shd w:val="clear" w:color="auto" w:fill="FFFFFF"/>
        </w:rPr>
        <w:t xml:space="preserve">.  Цель которой - </w:t>
      </w:r>
      <w:r w:rsidRPr="008E6D88">
        <w:rPr>
          <w:rFonts w:ascii="Times New Roman" w:hAnsi="Times New Roman" w:cs="Times New Roman"/>
          <w:sz w:val="28"/>
          <w:szCs w:val="28"/>
        </w:rPr>
        <w:t>улучшение организации обслуживания населения и гостей города,  повышение профессиональных знаний и умений, информационное, учебно-методическое содействие членам Ассоциация  при осуществлении  предпринимательской деятельности. В настоящее время в Ассоциации состоит 20 крупнейших  представителей сферы  общественного питания и гостеприимства</w:t>
      </w:r>
      <w:r>
        <w:rPr>
          <w:rFonts w:ascii="Times New Roman" w:hAnsi="Times New Roman" w:cs="Times New Roman"/>
          <w:sz w:val="28"/>
          <w:szCs w:val="28"/>
        </w:rPr>
        <w:t>.</w:t>
      </w:r>
    </w:p>
    <w:p w14:paraId="182CC695" w14:textId="77777777" w:rsidR="002827E1" w:rsidRDefault="002827E1" w:rsidP="002827E1">
      <w:pPr>
        <w:spacing w:after="225"/>
        <w:rPr>
          <w:szCs w:val="28"/>
        </w:rPr>
      </w:pPr>
      <w:r>
        <w:rPr>
          <w:szCs w:val="28"/>
        </w:rPr>
        <w:t xml:space="preserve"> </w:t>
      </w:r>
      <w:r>
        <w:rPr>
          <w:szCs w:val="28"/>
        </w:rPr>
        <w:tab/>
        <w:t>-</w:t>
      </w:r>
      <w:r w:rsidRPr="002F7267">
        <w:rPr>
          <w:szCs w:val="28"/>
        </w:rPr>
        <w:t xml:space="preserve"> </w:t>
      </w:r>
      <w:r>
        <w:rPr>
          <w:szCs w:val="28"/>
        </w:rPr>
        <w:t>Совет</w:t>
      </w:r>
      <w:r w:rsidRPr="003B7E01">
        <w:rPr>
          <w:szCs w:val="28"/>
        </w:rPr>
        <w:t xml:space="preserve"> по улучшению инвестиционного климата и развитию предпринимательства при главе администрации Зеленоградского  городского </w:t>
      </w:r>
      <w:r w:rsidRPr="003B7E01">
        <w:rPr>
          <w:szCs w:val="28"/>
        </w:rPr>
        <w:lastRenderedPageBreak/>
        <w:t>округа</w:t>
      </w:r>
      <w:r>
        <w:rPr>
          <w:szCs w:val="28"/>
        </w:rPr>
        <w:t>»</w:t>
      </w:r>
      <w:r w:rsidRPr="00EB09A1">
        <w:rPr>
          <w:szCs w:val="28"/>
        </w:rPr>
        <w:t xml:space="preserve"> </w:t>
      </w:r>
      <w:r>
        <w:rPr>
          <w:szCs w:val="28"/>
        </w:rPr>
        <w:t xml:space="preserve"> </w:t>
      </w:r>
      <w:r w:rsidRPr="008C6292">
        <w:rPr>
          <w:szCs w:val="28"/>
        </w:rPr>
        <w:t xml:space="preserve">является совещательным и координационным органом, созданным в целях повышения эффективности взаимодействия и обеспечения координации деятельности органов местного самоуправления и субъектов инвестиционной и предпринимательской деятельности на территории Зеленоградского городского округа при рассмотрении вопросов инвестиционной деятельности и развития предпринимательства. </w:t>
      </w:r>
    </w:p>
    <w:p w14:paraId="08CAFE9A" w14:textId="77777777" w:rsidR="002827E1" w:rsidRDefault="002E16A7" w:rsidP="002827E1">
      <w:pPr>
        <w:spacing w:after="225"/>
        <w:rPr>
          <w:color w:val="000000"/>
          <w:szCs w:val="28"/>
        </w:rPr>
      </w:pPr>
      <w:r>
        <w:rPr>
          <w:color w:val="000000"/>
          <w:szCs w:val="28"/>
          <w:shd w:val="clear" w:color="auto" w:fill="FFFFFF"/>
        </w:rPr>
        <w:t>-</w:t>
      </w:r>
      <w:r w:rsidR="002827E1">
        <w:rPr>
          <w:color w:val="000000"/>
          <w:szCs w:val="28"/>
          <w:shd w:val="clear" w:color="auto" w:fill="FFFFFF"/>
        </w:rPr>
        <w:t>Д</w:t>
      </w:r>
      <w:r w:rsidR="002827E1" w:rsidRPr="009F1878">
        <w:rPr>
          <w:color w:val="000000"/>
          <w:szCs w:val="28"/>
          <w:shd w:val="clear" w:color="auto" w:fill="FFFFFF"/>
        </w:rPr>
        <w:t xml:space="preserve">ля </w:t>
      </w:r>
      <w:r w:rsidR="002827E1" w:rsidRPr="009F1878">
        <w:rPr>
          <w:szCs w:val="28"/>
        </w:rPr>
        <w:t xml:space="preserve"> содействия развити</w:t>
      </w:r>
      <w:r w:rsidR="002827E1">
        <w:rPr>
          <w:szCs w:val="28"/>
        </w:rPr>
        <w:t>ю</w:t>
      </w:r>
      <w:r w:rsidR="002827E1" w:rsidRPr="009F1878">
        <w:rPr>
          <w:szCs w:val="28"/>
        </w:rPr>
        <w:t xml:space="preserve"> предпринимательства</w:t>
      </w:r>
      <w:r w:rsidR="002827E1">
        <w:rPr>
          <w:szCs w:val="28"/>
        </w:rPr>
        <w:t xml:space="preserve"> и </w:t>
      </w:r>
      <w:r w:rsidR="002827E1" w:rsidRPr="009F1878">
        <w:rPr>
          <w:szCs w:val="28"/>
        </w:rPr>
        <w:t xml:space="preserve"> </w:t>
      </w:r>
      <w:r w:rsidR="002827E1" w:rsidRPr="009F1878">
        <w:rPr>
          <w:color w:val="000000"/>
          <w:szCs w:val="28"/>
          <w:shd w:val="clear" w:color="auto" w:fill="FFFFFF"/>
        </w:rPr>
        <w:t xml:space="preserve">снятия административных барьеров </w:t>
      </w:r>
      <w:r w:rsidR="002827E1">
        <w:rPr>
          <w:color w:val="000000"/>
          <w:szCs w:val="28"/>
          <w:shd w:val="clear" w:color="auto" w:fill="FFFFFF"/>
        </w:rPr>
        <w:t xml:space="preserve"> </w:t>
      </w:r>
      <w:r w:rsidR="002827E1" w:rsidRPr="009F1878">
        <w:rPr>
          <w:szCs w:val="28"/>
        </w:rPr>
        <w:t>в</w:t>
      </w:r>
      <w:r w:rsidR="002827E1" w:rsidRPr="009F1878">
        <w:rPr>
          <w:color w:val="000000"/>
          <w:szCs w:val="28"/>
        </w:rPr>
        <w:t xml:space="preserve"> 2016 году в округе создан сельскохозяйственный потребительский перерабатывающий сбытовой кооператив «Зеленоградский». </w:t>
      </w:r>
      <w:r w:rsidR="002827E1">
        <w:rPr>
          <w:color w:val="000000"/>
          <w:szCs w:val="28"/>
        </w:rPr>
        <w:t xml:space="preserve"> </w:t>
      </w:r>
      <w:r w:rsidR="002827E1" w:rsidRPr="009F1878">
        <w:rPr>
          <w:color w:val="000000"/>
          <w:szCs w:val="28"/>
        </w:rPr>
        <w:t xml:space="preserve">На сегодняшний день кооператив объединяет пять хозяйств различных форм собственности. </w:t>
      </w:r>
      <w:r w:rsidR="002827E1">
        <w:rPr>
          <w:color w:val="000000"/>
          <w:szCs w:val="28"/>
        </w:rPr>
        <w:t>К</w:t>
      </w:r>
      <w:r w:rsidR="002827E1" w:rsidRPr="009F1878">
        <w:rPr>
          <w:color w:val="000000"/>
          <w:szCs w:val="28"/>
        </w:rPr>
        <w:t>ооператив</w:t>
      </w:r>
      <w:r w:rsidR="002827E1">
        <w:rPr>
          <w:color w:val="000000"/>
          <w:szCs w:val="28"/>
        </w:rPr>
        <w:t xml:space="preserve"> создан для оказания  </w:t>
      </w:r>
      <w:r w:rsidR="002827E1" w:rsidRPr="009F1878">
        <w:rPr>
          <w:color w:val="000000"/>
          <w:szCs w:val="28"/>
        </w:rPr>
        <w:t xml:space="preserve"> помощ</w:t>
      </w:r>
      <w:r w:rsidR="002827E1">
        <w:rPr>
          <w:color w:val="000000"/>
          <w:szCs w:val="28"/>
        </w:rPr>
        <w:t xml:space="preserve">и </w:t>
      </w:r>
      <w:r w:rsidR="002827E1" w:rsidRPr="009F1878">
        <w:rPr>
          <w:color w:val="000000"/>
          <w:szCs w:val="28"/>
        </w:rPr>
        <w:t xml:space="preserve"> сельхозтоваропроизводителям округа в реализации своей продукции. </w:t>
      </w:r>
      <w:r w:rsidR="002827E1">
        <w:rPr>
          <w:color w:val="000000"/>
          <w:szCs w:val="28"/>
        </w:rPr>
        <w:t xml:space="preserve"> </w:t>
      </w:r>
    </w:p>
    <w:p w14:paraId="0B297575" w14:textId="0DFEDCBA" w:rsidR="002827E1" w:rsidRPr="00D171C0" w:rsidRDefault="002827E1" w:rsidP="00063EF0">
      <w:pPr>
        <w:spacing w:after="225"/>
        <w:rPr>
          <w:szCs w:val="28"/>
        </w:rPr>
      </w:pPr>
      <w:r w:rsidRPr="00D171C0">
        <w:rPr>
          <w:szCs w:val="28"/>
        </w:rPr>
        <w:t xml:space="preserve">По официальным данным территориального органа Федеральной службы государственной статистики по Калининградской области на начало 2016 года в Зеленоградском городском округе количество </w:t>
      </w:r>
      <w:r>
        <w:rPr>
          <w:szCs w:val="28"/>
        </w:rPr>
        <w:t>зарегистрированных</w:t>
      </w:r>
      <w:r w:rsidRPr="00D171C0">
        <w:rPr>
          <w:szCs w:val="28"/>
        </w:rPr>
        <w:t xml:space="preserve"> </w:t>
      </w:r>
      <w:r>
        <w:rPr>
          <w:szCs w:val="28"/>
        </w:rPr>
        <w:t xml:space="preserve">организаций </w:t>
      </w:r>
      <w:r w:rsidRPr="00D171C0">
        <w:rPr>
          <w:szCs w:val="28"/>
        </w:rPr>
        <w:t xml:space="preserve">– </w:t>
      </w:r>
      <w:r>
        <w:rPr>
          <w:szCs w:val="28"/>
        </w:rPr>
        <w:t>2658</w:t>
      </w:r>
      <w:r w:rsidRPr="00D171C0">
        <w:rPr>
          <w:szCs w:val="28"/>
        </w:rPr>
        <w:t xml:space="preserve">, </w:t>
      </w:r>
      <w:r>
        <w:rPr>
          <w:szCs w:val="28"/>
        </w:rPr>
        <w:t xml:space="preserve">из них индивидуальных предпринимателей – 1504, юридических лиц – 1154. </w:t>
      </w:r>
      <w:proofErr w:type="gramStart"/>
      <w:r>
        <w:rPr>
          <w:szCs w:val="28"/>
        </w:rPr>
        <w:t>В</w:t>
      </w:r>
      <w:proofErr w:type="gramEnd"/>
      <w:r>
        <w:rPr>
          <w:szCs w:val="28"/>
        </w:rPr>
        <w:t xml:space="preserve"> </w:t>
      </w:r>
      <w:proofErr w:type="gramStart"/>
      <w:r>
        <w:rPr>
          <w:szCs w:val="28"/>
        </w:rPr>
        <w:t>Зеленоградском</w:t>
      </w:r>
      <w:proofErr w:type="gramEnd"/>
      <w:r>
        <w:rPr>
          <w:szCs w:val="28"/>
        </w:rPr>
        <w:t xml:space="preserve"> городском округе зарегистрировано в качестве работодателя 1331 предприятие.</w:t>
      </w:r>
    </w:p>
    <w:p w14:paraId="508BB809" w14:textId="77777777" w:rsidR="002827E1" w:rsidRPr="00D171C0" w:rsidRDefault="002827E1" w:rsidP="002827E1">
      <w:pPr>
        <w:jc w:val="center"/>
        <w:rPr>
          <w:szCs w:val="28"/>
        </w:rPr>
      </w:pPr>
      <w:r w:rsidRPr="00D171C0">
        <w:rPr>
          <w:noProof/>
          <w:szCs w:val="28"/>
        </w:rPr>
        <w:drawing>
          <wp:inline distT="0" distB="0" distL="0" distR="0" wp14:anchorId="2B189949" wp14:editId="527D82D9">
            <wp:extent cx="5322627" cy="2183641"/>
            <wp:effectExtent l="0" t="0" r="11430" b="266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C0571F" w14:textId="77777777" w:rsidR="002827E1" w:rsidRPr="003F1D54" w:rsidRDefault="002827E1" w:rsidP="002827E1">
      <w:pPr>
        <w:ind w:firstLine="708"/>
        <w:rPr>
          <w:szCs w:val="28"/>
        </w:rPr>
      </w:pPr>
      <w:r w:rsidRPr="00D171C0">
        <w:rPr>
          <w:szCs w:val="28"/>
        </w:rPr>
        <w:t>Основной стратегической целью Фонда</w:t>
      </w:r>
      <w:r>
        <w:rPr>
          <w:szCs w:val="28"/>
        </w:rPr>
        <w:t xml:space="preserve"> </w:t>
      </w:r>
      <w:r w:rsidRPr="00595E6A">
        <w:t xml:space="preserve">«Центр поддержки малого и среднего предпринимательства МО «Зеленоградский район», </w:t>
      </w:r>
      <w:r w:rsidRPr="00D171C0">
        <w:rPr>
          <w:szCs w:val="28"/>
        </w:rPr>
        <w:t xml:space="preserve"> является формирование благоприятных экономических, правовых и организационных условий для развития малого и среднего предпринимательства </w:t>
      </w:r>
      <w:proofErr w:type="gramStart"/>
      <w:r w:rsidRPr="00D171C0">
        <w:rPr>
          <w:szCs w:val="28"/>
        </w:rPr>
        <w:t>в</w:t>
      </w:r>
      <w:proofErr w:type="gramEnd"/>
      <w:r w:rsidRPr="00D171C0">
        <w:rPr>
          <w:szCs w:val="28"/>
        </w:rPr>
        <w:t xml:space="preserve"> </w:t>
      </w:r>
      <w:proofErr w:type="gramStart"/>
      <w:r w:rsidRPr="00D171C0">
        <w:rPr>
          <w:szCs w:val="28"/>
        </w:rPr>
        <w:t>Зеленоградском</w:t>
      </w:r>
      <w:proofErr w:type="gramEnd"/>
      <w:r w:rsidRPr="00D171C0">
        <w:rPr>
          <w:szCs w:val="28"/>
        </w:rPr>
        <w:t xml:space="preserve"> городском округе</w:t>
      </w:r>
      <w:r>
        <w:rPr>
          <w:szCs w:val="28"/>
        </w:rPr>
        <w:t xml:space="preserve">, повышение уровня грамотности СМСП Зеленоградского городского округа. </w:t>
      </w:r>
      <w:r w:rsidRPr="00D171C0">
        <w:rPr>
          <w:szCs w:val="28"/>
        </w:rPr>
        <w:t xml:space="preserve">Также целью Фонда является повышение благосостояния, уровня жизни и занятости населения в </w:t>
      </w:r>
      <w:r w:rsidR="00072530">
        <w:rPr>
          <w:szCs w:val="28"/>
        </w:rPr>
        <w:t>округе</w:t>
      </w:r>
      <w:r w:rsidRPr="00D171C0">
        <w:rPr>
          <w:szCs w:val="28"/>
        </w:rPr>
        <w:t>, достижение конкурентоспособности МСП, увеличение доли производимых СМСП товаров (работ, услуг) в общем объеме производимой продукции</w:t>
      </w:r>
      <w:r>
        <w:rPr>
          <w:szCs w:val="28"/>
        </w:rPr>
        <w:t>, и как следствие увеличение рабочих мест.</w:t>
      </w:r>
    </w:p>
    <w:p w14:paraId="0ADB0E44" w14:textId="77777777" w:rsidR="002827E1" w:rsidRPr="00D171C0" w:rsidRDefault="002827E1" w:rsidP="002827E1">
      <w:pPr>
        <w:rPr>
          <w:b/>
          <w:szCs w:val="28"/>
        </w:rPr>
      </w:pPr>
      <w:r w:rsidRPr="00D171C0">
        <w:rPr>
          <w:b/>
          <w:szCs w:val="28"/>
        </w:rPr>
        <w:t>Виды деятельности Фонда:</w:t>
      </w:r>
    </w:p>
    <w:p w14:paraId="10BEFD8E" w14:textId="77777777" w:rsidR="002827E1" w:rsidRPr="00D171C0" w:rsidRDefault="002827E1" w:rsidP="002827E1">
      <w:pPr>
        <w:rPr>
          <w:szCs w:val="28"/>
        </w:rPr>
      </w:pPr>
      <w:r w:rsidRPr="00D171C0">
        <w:rPr>
          <w:szCs w:val="28"/>
        </w:rPr>
        <w:t>Для достижения основной цели</w:t>
      </w:r>
      <w:r>
        <w:rPr>
          <w:szCs w:val="28"/>
        </w:rPr>
        <w:t>, в соответствии с Уставом,</w:t>
      </w:r>
      <w:r w:rsidRPr="00D171C0">
        <w:rPr>
          <w:szCs w:val="28"/>
        </w:rPr>
        <w:t xml:space="preserve"> Фонд осуществляет свою деятельность по следующим направлениям:</w:t>
      </w:r>
    </w:p>
    <w:p w14:paraId="0A11E291" w14:textId="77777777" w:rsidR="002827E1" w:rsidRPr="00D171C0" w:rsidRDefault="002827E1" w:rsidP="002827E1">
      <w:pPr>
        <w:pStyle w:val="a4"/>
        <w:numPr>
          <w:ilvl w:val="0"/>
          <w:numId w:val="6"/>
        </w:numPr>
      </w:pPr>
      <w:r w:rsidRPr="00D171C0">
        <w:t>Оказание информационных, консультационных и экспертных услуг СМСП, организация и проведение семинаров, тренингов, групповых консультаций, модульных тренингов, коучингов  и пр.</w:t>
      </w:r>
    </w:p>
    <w:p w14:paraId="6B2D8E12" w14:textId="77777777" w:rsidR="002827E1" w:rsidRPr="00D171C0" w:rsidRDefault="002827E1" w:rsidP="002827E1">
      <w:pPr>
        <w:pStyle w:val="a4"/>
        <w:numPr>
          <w:ilvl w:val="0"/>
          <w:numId w:val="6"/>
        </w:numPr>
      </w:pPr>
      <w:r w:rsidRPr="00D171C0">
        <w:lastRenderedPageBreak/>
        <w:t>Участие в разработке и реализации муниципальных и областных программ и мероприятий, способствующих развитию малого и среднего предпринимательства, обеспечению занятости населения и созданию новых рабочих мест</w:t>
      </w:r>
    </w:p>
    <w:p w14:paraId="4DB0279F" w14:textId="77777777" w:rsidR="002827E1" w:rsidRPr="00D171C0" w:rsidRDefault="002827E1" w:rsidP="002827E1">
      <w:pPr>
        <w:pStyle w:val="a4"/>
        <w:numPr>
          <w:ilvl w:val="0"/>
          <w:numId w:val="6"/>
        </w:numPr>
      </w:pPr>
      <w:r w:rsidRPr="00D171C0">
        <w:t>Содействие в привлечении отечественных и иностранных инвестиций, кредитных ресурсов по развитию малого и среднего предпринимательства</w:t>
      </w:r>
    </w:p>
    <w:p w14:paraId="79ECEBEE" w14:textId="77777777" w:rsidR="002827E1" w:rsidRPr="00D171C0" w:rsidRDefault="002827E1" w:rsidP="002827E1">
      <w:pPr>
        <w:pStyle w:val="a4"/>
        <w:numPr>
          <w:ilvl w:val="0"/>
          <w:numId w:val="6"/>
        </w:numPr>
      </w:pPr>
      <w:r w:rsidRPr="00D171C0">
        <w:t>Содействие поддержке инновационной деятельности СМСП</w:t>
      </w:r>
    </w:p>
    <w:p w14:paraId="1123FC41" w14:textId="77777777" w:rsidR="002827E1" w:rsidRPr="00D171C0" w:rsidRDefault="002827E1" w:rsidP="002827E1">
      <w:pPr>
        <w:pStyle w:val="a4"/>
        <w:numPr>
          <w:ilvl w:val="0"/>
          <w:numId w:val="6"/>
        </w:numPr>
      </w:pPr>
      <w:r w:rsidRPr="00D171C0">
        <w:t>Микрофинансовая деятельность в целях обеспечения СМСП, посредством предоставления замов и поручительств</w:t>
      </w:r>
    </w:p>
    <w:p w14:paraId="2C910795" w14:textId="77777777" w:rsidR="002827E1" w:rsidRPr="00D171C0" w:rsidRDefault="002827E1" w:rsidP="002827E1">
      <w:pPr>
        <w:pStyle w:val="a4"/>
        <w:numPr>
          <w:ilvl w:val="0"/>
          <w:numId w:val="6"/>
        </w:numPr>
      </w:pPr>
      <w:r w:rsidRPr="00D171C0">
        <w:t>Установление устойчивого взаимодействия между бизнесом и властью</w:t>
      </w:r>
    </w:p>
    <w:p w14:paraId="7430279F" w14:textId="77777777" w:rsidR="002827E1" w:rsidRPr="00D171C0" w:rsidRDefault="002827E1" w:rsidP="002827E1">
      <w:pPr>
        <w:rPr>
          <w:b/>
          <w:szCs w:val="28"/>
        </w:rPr>
      </w:pPr>
      <w:r>
        <w:rPr>
          <w:b/>
          <w:szCs w:val="28"/>
        </w:rPr>
        <w:t>Фонд</w:t>
      </w:r>
      <w:r w:rsidRPr="00D171C0">
        <w:rPr>
          <w:b/>
          <w:szCs w:val="28"/>
        </w:rPr>
        <w:t xml:space="preserve"> оказывает следующие услуги:</w:t>
      </w:r>
    </w:p>
    <w:p w14:paraId="766D016F" w14:textId="77777777" w:rsidR="002827E1" w:rsidRPr="00D171C0" w:rsidRDefault="002827E1" w:rsidP="002827E1">
      <w:pPr>
        <w:tabs>
          <w:tab w:val="center" w:pos="1985"/>
        </w:tabs>
        <w:rPr>
          <w:szCs w:val="28"/>
        </w:rPr>
      </w:pPr>
      <w:r w:rsidRPr="00D171C0">
        <w:rPr>
          <w:szCs w:val="28"/>
        </w:rPr>
        <w:t>- бухгалтерское обслуживание;</w:t>
      </w:r>
    </w:p>
    <w:p w14:paraId="4EDCF722" w14:textId="77777777" w:rsidR="002827E1" w:rsidRPr="00D171C0" w:rsidRDefault="002827E1" w:rsidP="002827E1">
      <w:pPr>
        <w:tabs>
          <w:tab w:val="center" w:pos="1985"/>
        </w:tabs>
        <w:rPr>
          <w:szCs w:val="28"/>
        </w:rPr>
      </w:pPr>
      <w:r w:rsidRPr="00D171C0">
        <w:rPr>
          <w:szCs w:val="28"/>
        </w:rPr>
        <w:t>- подготовка и/или сдача отчетов и деклараций;</w:t>
      </w:r>
    </w:p>
    <w:p w14:paraId="0E01BE47" w14:textId="77777777" w:rsidR="002827E1" w:rsidRPr="00D171C0" w:rsidRDefault="002827E1" w:rsidP="002827E1">
      <w:pPr>
        <w:tabs>
          <w:tab w:val="center" w:pos="1985"/>
        </w:tabs>
        <w:rPr>
          <w:szCs w:val="28"/>
        </w:rPr>
      </w:pPr>
      <w:r w:rsidRPr="00D171C0">
        <w:rPr>
          <w:szCs w:val="28"/>
        </w:rPr>
        <w:t>- государственная регистрация/прекращение и изменение в деятельности субъектов предпринимательства;</w:t>
      </w:r>
    </w:p>
    <w:p w14:paraId="73ED64FC" w14:textId="77777777" w:rsidR="002827E1" w:rsidRPr="00D171C0" w:rsidRDefault="002827E1" w:rsidP="002827E1">
      <w:pPr>
        <w:tabs>
          <w:tab w:val="center" w:pos="1985"/>
        </w:tabs>
        <w:rPr>
          <w:szCs w:val="28"/>
        </w:rPr>
      </w:pPr>
      <w:r w:rsidRPr="00D171C0">
        <w:rPr>
          <w:szCs w:val="28"/>
        </w:rPr>
        <w:t>- составление различных видов договоров;</w:t>
      </w:r>
    </w:p>
    <w:p w14:paraId="7548046A" w14:textId="77777777" w:rsidR="002827E1" w:rsidRPr="00D171C0" w:rsidRDefault="002827E1" w:rsidP="002827E1">
      <w:pPr>
        <w:tabs>
          <w:tab w:val="center" w:pos="1985"/>
        </w:tabs>
        <w:rPr>
          <w:szCs w:val="28"/>
        </w:rPr>
      </w:pPr>
      <w:r w:rsidRPr="00D171C0">
        <w:rPr>
          <w:szCs w:val="28"/>
        </w:rPr>
        <w:t xml:space="preserve">- </w:t>
      </w:r>
      <w:r>
        <w:rPr>
          <w:szCs w:val="28"/>
        </w:rPr>
        <w:t xml:space="preserve">анализ хозяйственной деятельности и </w:t>
      </w:r>
      <w:r w:rsidRPr="00D171C0">
        <w:rPr>
          <w:szCs w:val="28"/>
        </w:rPr>
        <w:t>бизнес-планирование;</w:t>
      </w:r>
    </w:p>
    <w:p w14:paraId="66DE53DC" w14:textId="77777777" w:rsidR="002827E1" w:rsidRPr="00D171C0" w:rsidRDefault="002827E1" w:rsidP="002827E1">
      <w:pPr>
        <w:tabs>
          <w:tab w:val="center" w:pos="1985"/>
        </w:tabs>
        <w:rPr>
          <w:szCs w:val="28"/>
        </w:rPr>
      </w:pPr>
      <w:r w:rsidRPr="00D171C0">
        <w:rPr>
          <w:szCs w:val="28"/>
        </w:rPr>
        <w:t xml:space="preserve">- </w:t>
      </w:r>
      <w:r>
        <w:rPr>
          <w:szCs w:val="28"/>
        </w:rPr>
        <w:t xml:space="preserve">разъяснение  порядка участия и </w:t>
      </w:r>
      <w:r w:rsidRPr="00D171C0">
        <w:rPr>
          <w:szCs w:val="28"/>
        </w:rPr>
        <w:t>подготовка документов для участия в конкурс</w:t>
      </w:r>
      <w:r>
        <w:rPr>
          <w:szCs w:val="28"/>
        </w:rPr>
        <w:t>ах</w:t>
      </w:r>
      <w:r w:rsidRPr="00D171C0">
        <w:rPr>
          <w:szCs w:val="28"/>
        </w:rPr>
        <w:t xml:space="preserve"> на получение субсидий, грантов и т.п.;</w:t>
      </w:r>
    </w:p>
    <w:p w14:paraId="7A441AC6" w14:textId="77777777" w:rsidR="002827E1" w:rsidRDefault="002827E1" w:rsidP="002827E1">
      <w:pPr>
        <w:tabs>
          <w:tab w:val="center" w:pos="1985"/>
        </w:tabs>
        <w:rPr>
          <w:szCs w:val="28"/>
        </w:rPr>
      </w:pPr>
      <w:r w:rsidRPr="00D171C0">
        <w:rPr>
          <w:szCs w:val="28"/>
        </w:rPr>
        <w:t>- консультирование по вопросам финансового, юридического и информационного сопровождения деятельности предпринимателей.</w:t>
      </w:r>
    </w:p>
    <w:p w14:paraId="21C427CD" w14:textId="77777777" w:rsidR="002827E1" w:rsidRDefault="002827E1" w:rsidP="002827E1">
      <w:pPr>
        <w:tabs>
          <w:tab w:val="center" w:pos="1985"/>
        </w:tabs>
        <w:rPr>
          <w:szCs w:val="28"/>
        </w:rPr>
      </w:pPr>
      <w:r>
        <w:rPr>
          <w:szCs w:val="28"/>
        </w:rPr>
        <w:t>- организация и проведение семинаров, тренингов, групповых консультаций и т.п.</w:t>
      </w:r>
    </w:p>
    <w:p w14:paraId="4E06CC92" w14:textId="493B905F" w:rsidR="00072530" w:rsidRPr="00063EF0" w:rsidRDefault="004B1909" w:rsidP="00063EF0">
      <w:pPr>
        <w:pStyle w:val="a4"/>
        <w:numPr>
          <w:ilvl w:val="0"/>
          <w:numId w:val="23"/>
        </w:numPr>
        <w:tabs>
          <w:tab w:val="center" w:pos="1985"/>
        </w:tabs>
        <w:ind w:firstLine="0"/>
        <w:jc w:val="center"/>
        <w:rPr>
          <w:b/>
        </w:rPr>
      </w:pPr>
      <w:r w:rsidRPr="00063EF0">
        <w:rPr>
          <w:b/>
        </w:rPr>
        <w:t>Нормативн</w:t>
      </w:r>
      <w:proofErr w:type="gramStart"/>
      <w:r w:rsidRPr="00063EF0">
        <w:rPr>
          <w:b/>
        </w:rPr>
        <w:t>о-</w:t>
      </w:r>
      <w:proofErr w:type="gramEnd"/>
      <w:r w:rsidRPr="00063EF0">
        <w:rPr>
          <w:b/>
        </w:rPr>
        <w:t xml:space="preserve"> правовые акты муниципального образования регулирующие</w:t>
      </w:r>
      <w:r w:rsidR="00072530" w:rsidRPr="00063EF0">
        <w:rPr>
          <w:bCs/>
        </w:rPr>
        <w:t xml:space="preserve"> </w:t>
      </w:r>
      <w:r w:rsidR="00072530" w:rsidRPr="00063EF0">
        <w:rPr>
          <w:b/>
          <w:bCs/>
        </w:rPr>
        <w:t>вопросы осуществления предпринимательской и инвестиционной деятельности</w:t>
      </w:r>
    </w:p>
    <w:p w14:paraId="75E2DCCB" w14:textId="77777777" w:rsidR="00072530" w:rsidRPr="00072530" w:rsidRDefault="00072530" w:rsidP="00072530">
      <w:pPr>
        <w:ind w:firstLine="708"/>
        <w:rPr>
          <w:szCs w:val="28"/>
        </w:rPr>
      </w:pPr>
      <w:r>
        <w:t>В муниципальном образовании р</w:t>
      </w:r>
      <w:r w:rsidRPr="00072530">
        <w:t>азработаны и утверждены следующие нормативн</w:t>
      </w:r>
      <w:proofErr w:type="gramStart"/>
      <w:r w:rsidRPr="00072530">
        <w:t>о-</w:t>
      </w:r>
      <w:proofErr w:type="gramEnd"/>
      <w:r w:rsidRPr="00072530">
        <w:t xml:space="preserve"> правовые акты</w:t>
      </w:r>
      <w:r w:rsidRPr="00072530">
        <w:rPr>
          <w:b/>
          <w:sz w:val="32"/>
          <w:szCs w:val="32"/>
        </w:rPr>
        <w:t xml:space="preserve"> </w:t>
      </w:r>
      <w:r w:rsidRPr="00072530">
        <w:rPr>
          <w:szCs w:val="28"/>
        </w:rPr>
        <w:t>регулирующие</w:t>
      </w:r>
      <w:r w:rsidRPr="00072530">
        <w:rPr>
          <w:bCs/>
          <w:szCs w:val="28"/>
        </w:rPr>
        <w:t xml:space="preserve"> вопросы осуществления предпринимательской и инвестиционной деятельности</w:t>
      </w:r>
      <w:r w:rsidRPr="00072530">
        <w:rPr>
          <w:szCs w:val="28"/>
        </w:rPr>
        <w:t>:</w:t>
      </w:r>
    </w:p>
    <w:p w14:paraId="1B3D5D32" w14:textId="77777777" w:rsidR="00072530" w:rsidRPr="00072530" w:rsidRDefault="00072530" w:rsidP="00072530">
      <w:r w:rsidRPr="00072530">
        <w:t xml:space="preserve"> -Программа развития и поддержки малого и среднего предпринимательства в МО «Зеленоградский городской округ» на 2016 – 2018 годы</w:t>
      </w:r>
      <w:r w:rsidRPr="00072530">
        <w:rPr>
          <w:bCs/>
        </w:rPr>
        <w:t>;</w:t>
      </w:r>
      <w:r w:rsidRPr="00072530">
        <w:t xml:space="preserve"> </w:t>
      </w:r>
    </w:p>
    <w:p w14:paraId="1C2D0DF9" w14:textId="77777777" w:rsidR="00072530" w:rsidRPr="00DD5F24" w:rsidRDefault="00072530" w:rsidP="00072530">
      <w:pPr>
        <w:pStyle w:val="a9"/>
        <w:jc w:val="both"/>
        <w:rPr>
          <w:bCs/>
          <w:szCs w:val="28"/>
          <w:lang w:val="ru-RU"/>
        </w:rPr>
      </w:pPr>
      <w:r>
        <w:rPr>
          <w:szCs w:val="28"/>
          <w:lang w:val="ru-RU"/>
        </w:rPr>
        <w:t>-</w:t>
      </w:r>
      <w:r>
        <w:rPr>
          <w:bCs/>
          <w:szCs w:val="28"/>
          <w:lang w:val="ru-RU"/>
        </w:rPr>
        <w:t>Постановление администрации МО «Зеленоградский городской округ» от 22.03.2016г №421 № «</w:t>
      </w:r>
      <w:r w:rsidRPr="004E60A5">
        <w:rPr>
          <w:bCs/>
          <w:szCs w:val="28"/>
        </w:rPr>
        <w:t>Об утверждении Положения о проведении оценки регулирующего воздействия проектов муниципальных нормативных правовых актов администрации  муниципального образования «Зеленоградский городской округ»  и экспертизы муниципальных нормативных правовых актов администрации  муниципального образования «Зеленоградский городской округ», затрагивающих вопросы осуществления предпринимательской и инвестиционной деятельности</w:t>
      </w:r>
      <w:r>
        <w:rPr>
          <w:bCs/>
          <w:szCs w:val="28"/>
          <w:lang w:val="ru-RU"/>
        </w:rPr>
        <w:t>»</w:t>
      </w:r>
      <w:r w:rsidRPr="00DD5F24">
        <w:rPr>
          <w:bCs/>
          <w:szCs w:val="28"/>
          <w:lang w:val="ru-RU"/>
        </w:rPr>
        <w:t>;</w:t>
      </w:r>
    </w:p>
    <w:p w14:paraId="077DD5E3" w14:textId="77777777" w:rsidR="00072530" w:rsidRPr="00DD5F24" w:rsidRDefault="00072530" w:rsidP="00072530">
      <w:pPr>
        <w:pStyle w:val="a9"/>
        <w:jc w:val="both"/>
        <w:rPr>
          <w:bCs/>
          <w:szCs w:val="28"/>
          <w:lang w:val="ru-RU"/>
        </w:rPr>
      </w:pPr>
      <w:r>
        <w:rPr>
          <w:bCs/>
          <w:szCs w:val="28"/>
          <w:lang w:val="ru-RU"/>
        </w:rPr>
        <w:t xml:space="preserve">-Постановление администрации МО «Зеленоградский городской округ» от 08.06.2016 г. № 1498 «Об утверждении Положения о </w:t>
      </w:r>
      <w:proofErr w:type="spellStart"/>
      <w:r>
        <w:rPr>
          <w:bCs/>
          <w:szCs w:val="28"/>
          <w:lang w:val="ru-RU"/>
        </w:rPr>
        <w:t>муниципально</w:t>
      </w:r>
      <w:proofErr w:type="spellEnd"/>
      <w:r>
        <w:rPr>
          <w:bCs/>
          <w:szCs w:val="28"/>
          <w:lang w:val="ru-RU"/>
        </w:rPr>
        <w:t>-частном партнерстве  в муниципальном образовании «Зеленоградский городской округ»</w:t>
      </w:r>
      <w:r w:rsidRPr="00DD5F24">
        <w:rPr>
          <w:bCs/>
          <w:szCs w:val="28"/>
          <w:lang w:val="ru-RU"/>
        </w:rPr>
        <w:t>;</w:t>
      </w:r>
    </w:p>
    <w:p w14:paraId="0183236F" w14:textId="77777777" w:rsidR="00072530" w:rsidRDefault="00072530" w:rsidP="00072530">
      <w:pPr>
        <w:pStyle w:val="af1"/>
        <w:ind w:firstLine="360"/>
        <w:jc w:val="both"/>
        <w:rPr>
          <w:sz w:val="28"/>
          <w:szCs w:val="28"/>
        </w:rPr>
      </w:pPr>
      <w:r>
        <w:rPr>
          <w:bCs/>
          <w:sz w:val="28"/>
          <w:szCs w:val="28"/>
        </w:rPr>
        <w:t>-</w:t>
      </w:r>
      <w:r w:rsidRPr="00DD5F24">
        <w:rPr>
          <w:bCs/>
          <w:sz w:val="28"/>
          <w:szCs w:val="28"/>
        </w:rPr>
        <w:t xml:space="preserve">Постановление администрации МО «Зеленоградский городской округ» от </w:t>
      </w:r>
      <w:r>
        <w:rPr>
          <w:bCs/>
          <w:sz w:val="28"/>
          <w:szCs w:val="28"/>
        </w:rPr>
        <w:t>17</w:t>
      </w:r>
      <w:r w:rsidRPr="00DD5F24">
        <w:rPr>
          <w:bCs/>
          <w:sz w:val="28"/>
          <w:szCs w:val="28"/>
        </w:rPr>
        <w:t>.0</w:t>
      </w:r>
      <w:r>
        <w:rPr>
          <w:bCs/>
          <w:sz w:val="28"/>
          <w:szCs w:val="28"/>
        </w:rPr>
        <w:t>4</w:t>
      </w:r>
      <w:r w:rsidRPr="00DD5F24">
        <w:rPr>
          <w:bCs/>
          <w:sz w:val="28"/>
          <w:szCs w:val="28"/>
        </w:rPr>
        <w:t>.</w:t>
      </w:r>
      <w:r>
        <w:rPr>
          <w:bCs/>
          <w:sz w:val="28"/>
          <w:szCs w:val="28"/>
        </w:rPr>
        <w:t>2017</w:t>
      </w:r>
      <w:r w:rsidRPr="00DD5F24">
        <w:rPr>
          <w:bCs/>
          <w:sz w:val="28"/>
          <w:szCs w:val="28"/>
        </w:rPr>
        <w:t>г</w:t>
      </w:r>
      <w:r>
        <w:rPr>
          <w:bCs/>
          <w:sz w:val="28"/>
          <w:szCs w:val="28"/>
        </w:rPr>
        <w:t>.</w:t>
      </w:r>
      <w:r w:rsidRPr="00DD5F24">
        <w:rPr>
          <w:bCs/>
          <w:sz w:val="28"/>
          <w:szCs w:val="28"/>
        </w:rPr>
        <w:t xml:space="preserve"> №</w:t>
      </w:r>
      <w:r>
        <w:rPr>
          <w:bCs/>
          <w:sz w:val="28"/>
          <w:szCs w:val="28"/>
        </w:rPr>
        <w:t xml:space="preserve"> 1178</w:t>
      </w:r>
      <w:r w:rsidRPr="00DD5F24">
        <w:rPr>
          <w:bCs/>
          <w:sz w:val="28"/>
          <w:szCs w:val="28"/>
        </w:rPr>
        <w:t xml:space="preserve"> </w:t>
      </w:r>
      <w:r>
        <w:rPr>
          <w:bCs/>
          <w:sz w:val="28"/>
          <w:szCs w:val="28"/>
        </w:rPr>
        <w:t>«</w:t>
      </w:r>
      <w:r w:rsidRPr="00DD5F24">
        <w:rPr>
          <w:sz w:val="28"/>
          <w:szCs w:val="28"/>
        </w:rPr>
        <w:t xml:space="preserve">Об утверждении муниципальной программы «Модернизация экономики, развитие малого и среднего бизнеса, поддержка </w:t>
      </w:r>
      <w:r w:rsidRPr="00DD5F24">
        <w:rPr>
          <w:sz w:val="28"/>
          <w:szCs w:val="28"/>
        </w:rPr>
        <w:lastRenderedPageBreak/>
        <w:t>конкуренции и улучшение инвестиционного климата в муниципальном образовании «Зеленоградский городской округ» на 2017-2019г.»</w:t>
      </w:r>
      <w:r w:rsidRPr="003D7DEF">
        <w:rPr>
          <w:bCs/>
          <w:szCs w:val="28"/>
        </w:rPr>
        <w:t xml:space="preserve"> </w:t>
      </w:r>
      <w:r w:rsidRPr="00DD5F24">
        <w:rPr>
          <w:bCs/>
          <w:szCs w:val="28"/>
        </w:rPr>
        <w:t>;</w:t>
      </w:r>
    </w:p>
    <w:p w14:paraId="1EF3151F" w14:textId="77777777" w:rsidR="00072530" w:rsidRDefault="00072530" w:rsidP="00072530">
      <w:pPr>
        <w:pStyle w:val="af1"/>
        <w:ind w:firstLine="360"/>
        <w:jc w:val="both"/>
        <w:rPr>
          <w:sz w:val="28"/>
          <w:szCs w:val="28"/>
        </w:rPr>
      </w:pPr>
      <w:r>
        <w:rPr>
          <w:sz w:val="28"/>
          <w:szCs w:val="28"/>
        </w:rPr>
        <w:t>-П</w:t>
      </w:r>
      <w:r w:rsidRPr="00666086">
        <w:rPr>
          <w:sz w:val="28"/>
          <w:szCs w:val="28"/>
        </w:rPr>
        <w:t>остановление администрации 26 мая  2017 года №  1605.</w:t>
      </w:r>
      <w:r w:rsidRPr="004F387F">
        <w:rPr>
          <w:sz w:val="28"/>
          <w:szCs w:val="28"/>
        </w:rPr>
        <w:t xml:space="preserve"> </w:t>
      </w:r>
      <w:r>
        <w:rPr>
          <w:sz w:val="28"/>
          <w:szCs w:val="28"/>
        </w:rPr>
        <w:t xml:space="preserve">Об утверждении административного регламента </w:t>
      </w:r>
      <w:r w:rsidRPr="00BD250E">
        <w:rPr>
          <w:sz w:val="28"/>
          <w:szCs w:val="28"/>
        </w:rPr>
        <w:t>«Сопровождение инвестиционных проектов по принципу «одного окна»</w:t>
      </w:r>
      <w:r w:rsidRPr="003D7DEF">
        <w:rPr>
          <w:bCs/>
          <w:szCs w:val="28"/>
        </w:rPr>
        <w:t xml:space="preserve"> </w:t>
      </w:r>
      <w:r w:rsidRPr="00DD5F24">
        <w:rPr>
          <w:bCs/>
          <w:szCs w:val="28"/>
        </w:rPr>
        <w:t>;</w:t>
      </w:r>
    </w:p>
    <w:p w14:paraId="6E7DF7CA" w14:textId="77777777" w:rsidR="00072530" w:rsidRDefault="00072530" w:rsidP="00072530">
      <w:pPr>
        <w:pStyle w:val="af1"/>
        <w:ind w:firstLine="360"/>
        <w:jc w:val="both"/>
        <w:rPr>
          <w:sz w:val="28"/>
          <w:szCs w:val="28"/>
        </w:rPr>
      </w:pPr>
      <w:r>
        <w:rPr>
          <w:sz w:val="28"/>
          <w:szCs w:val="28"/>
        </w:rPr>
        <w:t xml:space="preserve">- </w:t>
      </w:r>
      <w:r w:rsidRPr="00666086">
        <w:rPr>
          <w:sz w:val="28"/>
          <w:szCs w:val="28"/>
        </w:rPr>
        <w:t xml:space="preserve">Заключены  соглашения с </w:t>
      </w:r>
      <w:proofErr w:type="spellStart"/>
      <w:r w:rsidRPr="00666086">
        <w:rPr>
          <w:sz w:val="28"/>
          <w:szCs w:val="28"/>
        </w:rPr>
        <w:t>ресурсоснабжающими</w:t>
      </w:r>
      <w:proofErr w:type="spellEnd"/>
      <w:r w:rsidRPr="00666086">
        <w:rPr>
          <w:sz w:val="28"/>
          <w:szCs w:val="28"/>
        </w:rPr>
        <w:t xml:space="preserve">  организациями  по </w:t>
      </w:r>
      <w:r w:rsidRPr="00666086">
        <w:rPr>
          <w:sz w:val="28"/>
          <w:szCs w:val="28"/>
          <w:shd w:val="clear" w:color="auto" w:fill="FFFFFF"/>
        </w:rPr>
        <w:t>организационному содействию в части подключения к инженерным сетям (</w:t>
      </w:r>
      <w:r w:rsidRPr="00666086">
        <w:rPr>
          <w:sz w:val="28"/>
          <w:szCs w:val="28"/>
        </w:rPr>
        <w:t xml:space="preserve">ООО «Зеленоградские тепловые сети» и ООО «Зеленоградская </w:t>
      </w:r>
      <w:proofErr w:type="spellStart"/>
      <w:r w:rsidRPr="00666086">
        <w:rPr>
          <w:sz w:val="28"/>
          <w:szCs w:val="28"/>
        </w:rPr>
        <w:t>вододобыча</w:t>
      </w:r>
      <w:proofErr w:type="spellEnd"/>
      <w:r w:rsidRPr="00666086">
        <w:rPr>
          <w:sz w:val="28"/>
          <w:szCs w:val="28"/>
        </w:rPr>
        <w:t>»</w:t>
      </w:r>
      <w:r w:rsidRPr="00666086">
        <w:rPr>
          <w:sz w:val="28"/>
          <w:szCs w:val="28"/>
          <w:shd w:val="clear" w:color="auto" w:fill="FFFFFF"/>
        </w:rPr>
        <w:t>).</w:t>
      </w:r>
    </w:p>
    <w:p w14:paraId="6BB3A64B" w14:textId="77777777" w:rsidR="00D269AB" w:rsidRPr="00063EF0" w:rsidRDefault="00D269AB" w:rsidP="004B1909">
      <w:pPr>
        <w:pStyle w:val="af9"/>
        <w:numPr>
          <w:ilvl w:val="0"/>
          <w:numId w:val="23"/>
        </w:numPr>
        <w:shd w:val="clear" w:color="auto" w:fill="FFFFFF"/>
        <w:spacing w:before="0" w:beforeAutospacing="0" w:after="150" w:afterAutospacing="0"/>
        <w:rPr>
          <w:b/>
          <w:color w:val="000000"/>
          <w:szCs w:val="28"/>
        </w:rPr>
      </w:pPr>
      <w:r w:rsidRPr="00063EF0">
        <w:rPr>
          <w:b/>
          <w:color w:val="000000"/>
          <w:szCs w:val="28"/>
        </w:rPr>
        <w:t>Лучшие  реализованные инвестиционные проекты</w:t>
      </w:r>
    </w:p>
    <w:p w14:paraId="65FF8D3F" w14:textId="77777777" w:rsidR="00D269AB" w:rsidRDefault="00D269AB" w:rsidP="00D269AB">
      <w:pPr>
        <w:pStyle w:val="a9"/>
        <w:ind w:firstLine="708"/>
        <w:jc w:val="both"/>
        <w:rPr>
          <w:szCs w:val="28"/>
          <w:lang w:val="ru-RU"/>
        </w:rPr>
      </w:pPr>
      <w:r>
        <w:rPr>
          <w:szCs w:val="28"/>
          <w:lang w:val="ru-RU"/>
        </w:rPr>
        <w:t>В</w:t>
      </w:r>
      <w:r>
        <w:rPr>
          <w:bCs/>
          <w:szCs w:val="28"/>
          <w:lang w:val="ru-RU"/>
        </w:rPr>
        <w:t xml:space="preserve"> муниципалитете    активно развивается  </w:t>
      </w:r>
      <w:proofErr w:type="spellStart"/>
      <w:r>
        <w:rPr>
          <w:bCs/>
          <w:szCs w:val="28"/>
          <w:lang w:val="ru-RU"/>
        </w:rPr>
        <w:t>муниципально</w:t>
      </w:r>
      <w:proofErr w:type="spellEnd"/>
      <w:r>
        <w:rPr>
          <w:bCs/>
          <w:szCs w:val="28"/>
          <w:lang w:val="ru-RU"/>
        </w:rPr>
        <w:t xml:space="preserve">  - частное партнерство.   В 2016 году</w:t>
      </w:r>
      <w:r w:rsidRPr="00695829">
        <w:rPr>
          <w:szCs w:val="28"/>
        </w:rPr>
        <w:t xml:space="preserve"> </w:t>
      </w:r>
      <w:r w:rsidRPr="00BF3ECB">
        <w:rPr>
          <w:szCs w:val="28"/>
        </w:rPr>
        <w:t>подписаны  2 соглашения  о сотрудничестве с АО «Комплекс»</w:t>
      </w:r>
      <w:r>
        <w:rPr>
          <w:szCs w:val="28"/>
        </w:rPr>
        <w:t xml:space="preserve"> по строительству</w:t>
      </w:r>
      <w:r>
        <w:rPr>
          <w:szCs w:val="28"/>
          <w:lang w:val="ru-RU"/>
        </w:rPr>
        <w:t xml:space="preserve"> </w:t>
      </w:r>
      <w:r w:rsidRPr="00BF3ECB">
        <w:rPr>
          <w:szCs w:val="28"/>
        </w:rPr>
        <w:t xml:space="preserve">Информационно-туристического центра </w:t>
      </w:r>
      <w:r>
        <w:rPr>
          <w:szCs w:val="28"/>
          <w:lang w:val="ru-RU"/>
        </w:rPr>
        <w:t xml:space="preserve"> и </w:t>
      </w:r>
      <w:r w:rsidRPr="00BF3ECB">
        <w:rPr>
          <w:szCs w:val="28"/>
        </w:rPr>
        <w:t>крытого ледового катка.</w:t>
      </w:r>
      <w:r>
        <w:rPr>
          <w:szCs w:val="28"/>
          <w:lang w:val="ru-RU"/>
        </w:rPr>
        <w:t xml:space="preserve"> </w:t>
      </w:r>
    </w:p>
    <w:p w14:paraId="17DA896C" w14:textId="77777777" w:rsidR="00D269AB" w:rsidRDefault="00D269AB" w:rsidP="00D269AB">
      <w:pPr>
        <w:pStyle w:val="a9"/>
        <w:ind w:firstLine="708"/>
        <w:jc w:val="both"/>
        <w:rPr>
          <w:szCs w:val="28"/>
          <w:lang w:val="ru-RU"/>
        </w:rPr>
      </w:pPr>
      <w:r>
        <w:rPr>
          <w:szCs w:val="28"/>
          <w:lang w:val="ru-RU"/>
        </w:rPr>
        <w:t>В соответствии с соглашениями</w:t>
      </w:r>
      <w:r w:rsidRPr="00161510">
        <w:rPr>
          <w:szCs w:val="28"/>
          <w:lang w:val="ru-RU"/>
        </w:rPr>
        <w:t>:</w:t>
      </w:r>
      <w:r>
        <w:rPr>
          <w:szCs w:val="28"/>
          <w:lang w:val="ru-RU"/>
        </w:rPr>
        <w:t xml:space="preserve"> </w:t>
      </w:r>
    </w:p>
    <w:p w14:paraId="35D6BE6A" w14:textId="77777777" w:rsidR="00D269AB" w:rsidRDefault="00D269AB" w:rsidP="00D269AB">
      <w:pPr>
        <w:pStyle w:val="af1"/>
        <w:ind w:firstLine="708"/>
        <w:jc w:val="both"/>
        <w:rPr>
          <w:sz w:val="28"/>
          <w:szCs w:val="28"/>
        </w:rPr>
      </w:pPr>
      <w:r>
        <w:rPr>
          <w:sz w:val="28"/>
          <w:szCs w:val="28"/>
        </w:rPr>
        <w:t>- инвестор построил административное здание коммерческого назначения   в г. Зеленоградске по ул. Тургенева 11б (объем инвестиций 45 млн. рублей),  часть помещений предоставляется  администрации на безвозмездной основе  под размещение    Информационно-туристического центра Зеленоградского городского округа.  Сотрудники  Центра оказывают информационные услуги  повышая  туристическую  привлекательность          г. Зеленоградска и способствуют увеличению потока туристов. Граждане, обращающиеся  в  Центр за информационными  услугами также могут воспользоваться платными услугами,  которые предоставляет инвестор.</w:t>
      </w:r>
    </w:p>
    <w:p w14:paraId="0A53BB9B" w14:textId="77777777" w:rsidR="00D269AB" w:rsidRDefault="00D269AB" w:rsidP="00D269AB">
      <w:pPr>
        <w:pStyle w:val="a9"/>
        <w:ind w:firstLine="708"/>
        <w:jc w:val="both"/>
        <w:rPr>
          <w:szCs w:val="28"/>
          <w:lang w:val="ru-RU"/>
        </w:rPr>
      </w:pPr>
      <w:r w:rsidRPr="00BE648D">
        <w:rPr>
          <w:szCs w:val="28"/>
          <w:lang w:val="ru-RU"/>
        </w:rPr>
        <w:t>-</w:t>
      </w:r>
      <w:r>
        <w:rPr>
          <w:szCs w:val="28"/>
          <w:lang w:val="ru-RU"/>
        </w:rPr>
        <w:t>а</w:t>
      </w:r>
      <w:proofErr w:type="spellStart"/>
      <w:r w:rsidRPr="00BF3ECB">
        <w:rPr>
          <w:szCs w:val="28"/>
        </w:rPr>
        <w:t>дминистрацией</w:t>
      </w:r>
      <w:proofErr w:type="spellEnd"/>
      <w:r>
        <w:rPr>
          <w:szCs w:val="28"/>
          <w:lang w:val="ru-RU"/>
        </w:rPr>
        <w:t xml:space="preserve">  округа </w:t>
      </w:r>
      <w:r w:rsidRPr="00BF3ECB">
        <w:rPr>
          <w:szCs w:val="28"/>
        </w:rPr>
        <w:t xml:space="preserve">  предоставлен </w:t>
      </w:r>
      <w:r>
        <w:rPr>
          <w:szCs w:val="28"/>
          <w:lang w:val="ru-RU"/>
        </w:rPr>
        <w:t xml:space="preserve"> инвестору </w:t>
      </w:r>
      <w:r w:rsidRPr="00BF3ECB">
        <w:rPr>
          <w:szCs w:val="28"/>
        </w:rPr>
        <w:t xml:space="preserve">земельный участок  в г. Зеленоградске по ул. Тургенева  общей площадью -  1 га  под строительство крытого ледового катка, </w:t>
      </w:r>
      <w:r>
        <w:rPr>
          <w:szCs w:val="28"/>
          <w:lang w:val="ru-RU"/>
        </w:rPr>
        <w:t xml:space="preserve"> </w:t>
      </w:r>
      <w:r w:rsidRPr="00BF3ECB">
        <w:rPr>
          <w:szCs w:val="28"/>
        </w:rPr>
        <w:t>передано оборудование  для  изготовления искусственного льда на сумму 17,6 млн. рублей.  Инвестор АО «Комплекс» обязан произвести строительство катка, монтаж оборудования и дальнейшую эксплуатацию. Объем инвестиций  составит 100 млн. рублей, срок ввода в эксплуатацию катка начало 2018 г.</w:t>
      </w:r>
    </w:p>
    <w:p w14:paraId="2C2C5D17" w14:textId="77777777" w:rsidR="00D269AB" w:rsidRPr="00A2035C" w:rsidRDefault="00D269AB" w:rsidP="004B1909">
      <w:pPr>
        <w:pStyle w:val="af1"/>
        <w:numPr>
          <w:ilvl w:val="0"/>
          <w:numId w:val="23"/>
        </w:numPr>
        <w:jc w:val="both"/>
        <w:rPr>
          <w:b/>
          <w:sz w:val="28"/>
          <w:szCs w:val="28"/>
        </w:rPr>
      </w:pPr>
      <w:r w:rsidRPr="00A2035C">
        <w:rPr>
          <w:b/>
          <w:color w:val="000000"/>
          <w:sz w:val="28"/>
          <w:szCs w:val="28"/>
        </w:rPr>
        <w:t>Инвестиционные проекты на стадии реализации.</w:t>
      </w:r>
    </w:p>
    <w:p w14:paraId="3CFC1126" w14:textId="77777777" w:rsidR="00D269AB" w:rsidRDefault="00D269AB" w:rsidP="00D269AB">
      <w:pPr>
        <w:pStyle w:val="a9"/>
        <w:ind w:firstLine="708"/>
        <w:jc w:val="both"/>
        <w:rPr>
          <w:szCs w:val="28"/>
          <w:lang w:val="ru-RU"/>
        </w:rPr>
      </w:pPr>
      <w:r>
        <w:rPr>
          <w:szCs w:val="28"/>
          <w:lang w:val="ru-RU"/>
        </w:rPr>
        <w:t>В мае  2017года  администрацией муниципалитета  подписано соглашение с ООО «</w:t>
      </w:r>
      <w:proofErr w:type="spellStart"/>
      <w:r>
        <w:rPr>
          <w:szCs w:val="28"/>
          <w:lang w:val="ru-RU"/>
        </w:rPr>
        <w:t>Экобазис</w:t>
      </w:r>
      <w:proofErr w:type="spellEnd"/>
      <w:r>
        <w:rPr>
          <w:szCs w:val="28"/>
          <w:lang w:val="ru-RU"/>
        </w:rPr>
        <w:t xml:space="preserve">»  о сопровождении инвестиционного  проекта по строительству </w:t>
      </w:r>
      <w:proofErr w:type="spellStart"/>
      <w:r>
        <w:rPr>
          <w:szCs w:val="28"/>
          <w:lang w:val="ru-RU"/>
        </w:rPr>
        <w:t>туристско</w:t>
      </w:r>
      <w:proofErr w:type="spellEnd"/>
      <w:r>
        <w:rPr>
          <w:szCs w:val="28"/>
          <w:lang w:val="ru-RU"/>
        </w:rPr>
        <w:t xml:space="preserve"> </w:t>
      </w:r>
      <w:proofErr w:type="gramStart"/>
      <w:r>
        <w:rPr>
          <w:szCs w:val="28"/>
          <w:lang w:val="ru-RU"/>
        </w:rPr>
        <w:t>–р</w:t>
      </w:r>
      <w:proofErr w:type="gramEnd"/>
      <w:r>
        <w:rPr>
          <w:szCs w:val="28"/>
          <w:lang w:val="ru-RU"/>
        </w:rPr>
        <w:t>екреационного комплекса с аквапарком. Стоимость проекта в составляет 500 млн. рублей. Администрацией округа сформирован и поставлен на кадастровый учет земельный участок  площадью 11,3 га , предназначенный для строительства аквапарка  .</w:t>
      </w:r>
    </w:p>
    <w:p w14:paraId="2D2AB7D2" w14:textId="77777777" w:rsidR="00D269AB" w:rsidRDefault="00D269AB" w:rsidP="00D269AB">
      <w:pPr>
        <w:pStyle w:val="a9"/>
        <w:ind w:firstLine="708"/>
        <w:jc w:val="both"/>
        <w:rPr>
          <w:szCs w:val="28"/>
          <w:lang w:val="ru-RU"/>
        </w:rPr>
      </w:pPr>
      <w:r>
        <w:rPr>
          <w:szCs w:val="28"/>
          <w:lang w:val="ru-RU"/>
        </w:rPr>
        <w:t xml:space="preserve">В настоящее время  в </w:t>
      </w:r>
      <w:proofErr w:type="spellStart"/>
      <w:r>
        <w:rPr>
          <w:szCs w:val="28"/>
          <w:lang w:val="ru-RU"/>
        </w:rPr>
        <w:t>ресурсоснабжающие</w:t>
      </w:r>
      <w:proofErr w:type="spellEnd"/>
      <w:r>
        <w:rPr>
          <w:szCs w:val="28"/>
          <w:lang w:val="ru-RU"/>
        </w:rPr>
        <w:t xml:space="preserve"> организации направлены  запросы   на получение   технических условий для  проведения земельного аукциона. </w:t>
      </w:r>
    </w:p>
    <w:p w14:paraId="5ADAC509" w14:textId="77777777" w:rsidR="00D269AB" w:rsidRPr="000D2CCE" w:rsidRDefault="00D269AB" w:rsidP="00D269AB">
      <w:pPr>
        <w:ind w:left="6" w:firstLine="697"/>
        <w:rPr>
          <w:szCs w:val="28"/>
          <w:shd w:val="clear" w:color="auto" w:fill="FFFFFF"/>
        </w:rPr>
      </w:pPr>
      <w:r w:rsidRPr="000D2CCE">
        <w:rPr>
          <w:szCs w:val="28"/>
          <w:shd w:val="clear" w:color="auto" w:fill="FFFFFF"/>
        </w:rPr>
        <w:t>Продолжается  реализации масштабного проекта  под названием «От Косы до Косы» в  Зеленоградске приступили к строительству новой велодорожки. Данный проект  предусматривает  строительство велодорожки  протяженностью 51 километр, которая   пройдет  по променаду г. Зеленоградска, поселок Куликово, Пионерский, театр эстрады в Светлогорске и завершится в поселке Приморье.</w:t>
      </w:r>
    </w:p>
    <w:p w14:paraId="15C5CAA1" w14:textId="77777777" w:rsidR="00D269AB" w:rsidRDefault="00D269AB" w:rsidP="00D269AB">
      <w:pPr>
        <w:pStyle w:val="FR1"/>
        <w:ind w:left="-36" w:firstLine="744"/>
        <w:jc w:val="both"/>
        <w:rPr>
          <w:rFonts w:ascii="Times New Roman" w:hAnsi="Times New Roman" w:cs="Times New Roman"/>
          <w:sz w:val="28"/>
          <w:szCs w:val="28"/>
        </w:rPr>
      </w:pPr>
      <w:r w:rsidRPr="005654E5">
        <w:rPr>
          <w:rFonts w:ascii="Times New Roman" w:hAnsi="Times New Roman" w:cs="Times New Roman"/>
          <w:sz w:val="28"/>
          <w:szCs w:val="28"/>
        </w:rPr>
        <w:t xml:space="preserve">В сфере водного туризма </w:t>
      </w:r>
      <w:r>
        <w:rPr>
          <w:rFonts w:ascii="Times New Roman" w:hAnsi="Times New Roman" w:cs="Times New Roman"/>
          <w:sz w:val="28"/>
          <w:szCs w:val="28"/>
        </w:rPr>
        <w:t xml:space="preserve">произведена </w:t>
      </w:r>
      <w:r w:rsidRPr="005654E5">
        <w:rPr>
          <w:rFonts w:ascii="Times New Roman" w:hAnsi="Times New Roman" w:cs="Times New Roman"/>
          <w:sz w:val="28"/>
          <w:szCs w:val="28"/>
        </w:rPr>
        <w:t xml:space="preserve"> реконструкция существующего </w:t>
      </w:r>
      <w:r w:rsidRPr="005654E5">
        <w:rPr>
          <w:rFonts w:ascii="Times New Roman" w:hAnsi="Times New Roman" w:cs="Times New Roman"/>
          <w:sz w:val="28"/>
          <w:szCs w:val="28"/>
        </w:rPr>
        <w:lastRenderedPageBreak/>
        <w:t xml:space="preserve">причала в г. Зеленоградске на реке Тростянка протяженностью </w:t>
      </w:r>
      <w:smartTag w:uri="urn:schemas-microsoft-com:office:smarttags" w:element="metricconverter">
        <w:smartTagPr>
          <w:attr w:name="ProductID" w:val="350 м"/>
        </w:smartTagPr>
        <w:r w:rsidRPr="005654E5">
          <w:rPr>
            <w:rFonts w:ascii="Times New Roman" w:hAnsi="Times New Roman" w:cs="Times New Roman"/>
            <w:sz w:val="28"/>
            <w:szCs w:val="28"/>
          </w:rPr>
          <w:t>350 м</w:t>
        </w:r>
      </w:smartTag>
      <w:r w:rsidRPr="005654E5">
        <w:rPr>
          <w:rFonts w:ascii="Times New Roman" w:hAnsi="Times New Roman" w:cs="Times New Roman"/>
          <w:sz w:val="28"/>
          <w:szCs w:val="28"/>
        </w:rPr>
        <w:t xml:space="preserve">. </w:t>
      </w:r>
      <w:r w:rsidRPr="005654E5">
        <w:rPr>
          <w:rFonts w:ascii="Times New Roman" w:hAnsi="Times New Roman" w:cs="Times New Roman"/>
          <w:color w:val="000000"/>
          <w:sz w:val="28"/>
          <w:szCs w:val="28"/>
          <w:shd w:val="clear" w:color="auto" w:fill="FFFFFF"/>
        </w:rPr>
        <w:t xml:space="preserve">В целом проект предполагает создание инфраструктуры для развития водного туризма и создание рекреационной среды семейно-спортивной направленности. </w:t>
      </w:r>
      <w:r w:rsidRPr="005654E5">
        <w:rPr>
          <w:rFonts w:ascii="Times New Roman" w:hAnsi="Times New Roman" w:cs="Times New Roman"/>
          <w:sz w:val="28"/>
          <w:szCs w:val="28"/>
        </w:rPr>
        <w:t xml:space="preserve"> В будущем здесь появиться </w:t>
      </w:r>
      <w:r w:rsidRPr="005654E5">
        <w:rPr>
          <w:rFonts w:ascii="Times New Roman" w:hAnsi="Times New Roman" w:cs="Times New Roman"/>
          <w:sz w:val="28"/>
          <w:szCs w:val="28"/>
          <w:shd w:val="clear" w:color="auto" w:fill="FFFFFF"/>
        </w:rPr>
        <w:t>полноценная яхтенная марина</w:t>
      </w:r>
      <w:r w:rsidRPr="005654E5">
        <w:rPr>
          <w:rFonts w:ascii="Times New Roman" w:hAnsi="Times New Roman" w:cs="Times New Roman"/>
          <w:sz w:val="28"/>
          <w:szCs w:val="28"/>
        </w:rPr>
        <w:t xml:space="preserve">, который сможет принимать до 100 яхт. Данный объект обеспечит водное сообщение г. Зеленоградска, Куршской косы и г. Полесска, разгрузит транспортный поток на Куршскую косу, а также позволит развивать водный туризм на </w:t>
      </w:r>
      <w:proofErr w:type="spellStart"/>
      <w:r w:rsidRPr="005654E5">
        <w:rPr>
          <w:rFonts w:ascii="Times New Roman" w:hAnsi="Times New Roman" w:cs="Times New Roman"/>
          <w:sz w:val="28"/>
          <w:szCs w:val="28"/>
        </w:rPr>
        <w:t>Куршском</w:t>
      </w:r>
      <w:proofErr w:type="spellEnd"/>
      <w:r w:rsidRPr="005654E5">
        <w:rPr>
          <w:rFonts w:ascii="Times New Roman" w:hAnsi="Times New Roman" w:cs="Times New Roman"/>
          <w:sz w:val="28"/>
          <w:szCs w:val="28"/>
        </w:rPr>
        <w:t xml:space="preserve"> заливе, в том числе при открытии водного пограничного перехода в п. Рыбачий. </w:t>
      </w:r>
      <w:r w:rsidRPr="005654E5">
        <w:rPr>
          <w:rFonts w:ascii="Times New Roman" w:hAnsi="Times New Roman" w:cs="Times New Roman"/>
          <w:color w:val="000000"/>
          <w:sz w:val="28"/>
          <w:szCs w:val="28"/>
          <w:shd w:val="clear" w:color="auto" w:fill="FFFFFF"/>
        </w:rPr>
        <w:t>В перспективе проект включает также строительство здания базы водных видов спорта, апартаментного комплекса с яхт-клубом и рестораном на берегу.</w:t>
      </w:r>
      <w:r w:rsidRPr="005654E5">
        <w:rPr>
          <w:rFonts w:ascii="Times New Roman" w:hAnsi="Times New Roman" w:cs="Times New Roman"/>
          <w:sz w:val="28"/>
          <w:szCs w:val="28"/>
        </w:rPr>
        <w:t xml:space="preserve"> Строительство объекта начато в 2014 году. </w:t>
      </w:r>
    </w:p>
    <w:p w14:paraId="5FFB4C97" w14:textId="77777777" w:rsidR="00D269AB" w:rsidRDefault="00D269AB" w:rsidP="00D269AB">
      <w:pPr>
        <w:ind w:firstLine="708"/>
        <w:rPr>
          <w:bCs/>
          <w:iCs/>
          <w:szCs w:val="28"/>
        </w:rPr>
      </w:pPr>
      <w:r>
        <w:rPr>
          <w:bCs/>
          <w:iCs/>
          <w:szCs w:val="28"/>
        </w:rPr>
        <w:t>В</w:t>
      </w:r>
      <w:r w:rsidRPr="0060448F">
        <w:rPr>
          <w:bCs/>
          <w:iCs/>
          <w:szCs w:val="28"/>
        </w:rPr>
        <w:t xml:space="preserve"> активную стадию входит реализация крупного инвестиционного проекта - строительство завода по производству пищевой соли. Заниматься добычей и производством пищевой соли на территории округа намерена компания «Варница». Суть данного проекта - в выпаривании соли из солевого раствора, который образуется при размытии солевых каверн в результате строительства подзе</w:t>
      </w:r>
      <w:r>
        <w:rPr>
          <w:bCs/>
          <w:iCs/>
          <w:szCs w:val="28"/>
        </w:rPr>
        <w:t>много хранилища газа около посе</w:t>
      </w:r>
      <w:r w:rsidRPr="0060448F">
        <w:rPr>
          <w:bCs/>
          <w:iCs/>
          <w:szCs w:val="28"/>
        </w:rPr>
        <w:t>л</w:t>
      </w:r>
      <w:r>
        <w:rPr>
          <w:bCs/>
          <w:iCs/>
          <w:szCs w:val="28"/>
        </w:rPr>
        <w:t>к</w:t>
      </w:r>
      <w:r w:rsidRPr="0060448F">
        <w:rPr>
          <w:bCs/>
          <w:iCs/>
          <w:szCs w:val="28"/>
        </w:rPr>
        <w:t xml:space="preserve">а Романово. Компания планирует продавать порядка 200 тыс. тонн пищевой соли в год. </w:t>
      </w:r>
    </w:p>
    <w:p w14:paraId="07CED515" w14:textId="77777777" w:rsidR="00D269AB" w:rsidRDefault="00622D94" w:rsidP="00622D94">
      <w:pPr>
        <w:pStyle w:val="a9"/>
        <w:ind w:firstLine="708"/>
        <w:rPr>
          <w:color w:val="000000"/>
          <w:szCs w:val="28"/>
        </w:rPr>
      </w:pPr>
      <w:r>
        <w:rPr>
          <w:color w:val="000000"/>
          <w:szCs w:val="28"/>
          <w:lang w:val="ru-RU"/>
        </w:rPr>
        <w:t>Перечень инвестиционных проектов</w:t>
      </w:r>
    </w:p>
    <w:tbl>
      <w:tblPr>
        <w:tblW w:w="9480" w:type="dxa"/>
        <w:tblInd w:w="93" w:type="dxa"/>
        <w:tblLook w:val="04A0" w:firstRow="1" w:lastRow="0" w:firstColumn="1" w:lastColumn="0" w:noHBand="0" w:noVBand="1"/>
      </w:tblPr>
      <w:tblGrid>
        <w:gridCol w:w="724"/>
        <w:gridCol w:w="3212"/>
        <w:gridCol w:w="3430"/>
        <w:gridCol w:w="2114"/>
      </w:tblGrid>
      <w:tr w:rsidR="00D269AB" w:rsidRPr="00B0073A" w14:paraId="4CBB7D0F" w14:textId="77777777" w:rsidTr="009C07D4">
        <w:trPr>
          <w:trHeight w:val="6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132EA" w14:textId="77777777" w:rsidR="00D269AB" w:rsidRPr="00B0073A" w:rsidRDefault="00D269AB" w:rsidP="009C07D4">
            <w:pPr>
              <w:jc w:val="center"/>
              <w:rPr>
                <w:color w:val="000000"/>
                <w:sz w:val="22"/>
                <w:szCs w:val="22"/>
              </w:rPr>
            </w:pPr>
            <w:r w:rsidRPr="00B0073A">
              <w:rPr>
                <w:color w:val="000000"/>
                <w:sz w:val="22"/>
                <w:szCs w:val="22"/>
              </w:rPr>
              <w:t>№</w:t>
            </w:r>
          </w:p>
          <w:p w14:paraId="089AFBE6" w14:textId="77777777" w:rsidR="00D269AB" w:rsidRPr="00B0073A" w:rsidRDefault="00D269AB" w:rsidP="009C07D4">
            <w:pPr>
              <w:jc w:val="center"/>
              <w:rPr>
                <w:color w:val="000000"/>
                <w:sz w:val="22"/>
                <w:szCs w:val="22"/>
              </w:rPr>
            </w:pPr>
            <w:r w:rsidRPr="00B0073A">
              <w:rPr>
                <w:color w:val="000000"/>
                <w:sz w:val="22"/>
                <w:szCs w:val="22"/>
              </w:rPr>
              <w:t xml:space="preserve"> </w:t>
            </w:r>
            <w:proofErr w:type="gramStart"/>
            <w:r w:rsidRPr="00B0073A">
              <w:rPr>
                <w:color w:val="000000"/>
                <w:sz w:val="22"/>
                <w:szCs w:val="22"/>
              </w:rPr>
              <w:t>п</w:t>
            </w:r>
            <w:proofErr w:type="gramEnd"/>
            <w:r w:rsidRPr="00B0073A">
              <w:rPr>
                <w:color w:val="000000"/>
                <w:sz w:val="22"/>
                <w:szCs w:val="22"/>
              </w:rPr>
              <w:t>/п</w:t>
            </w:r>
          </w:p>
        </w:tc>
        <w:tc>
          <w:tcPr>
            <w:tcW w:w="3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E6592" w14:textId="77777777" w:rsidR="00D269AB" w:rsidRPr="00B0073A" w:rsidRDefault="00D269AB" w:rsidP="009C07D4">
            <w:pPr>
              <w:jc w:val="center"/>
              <w:rPr>
                <w:color w:val="000000"/>
                <w:sz w:val="22"/>
                <w:szCs w:val="22"/>
              </w:rPr>
            </w:pPr>
            <w:r w:rsidRPr="00B0073A">
              <w:rPr>
                <w:color w:val="000000"/>
                <w:sz w:val="22"/>
                <w:szCs w:val="22"/>
              </w:rPr>
              <w:t>Наименование инвестора</w:t>
            </w:r>
          </w:p>
        </w:tc>
        <w:tc>
          <w:tcPr>
            <w:tcW w:w="3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B62A9" w14:textId="77777777" w:rsidR="00D269AB" w:rsidRPr="00B0073A" w:rsidRDefault="00D269AB" w:rsidP="009C07D4">
            <w:pPr>
              <w:jc w:val="center"/>
              <w:rPr>
                <w:color w:val="000000"/>
                <w:sz w:val="22"/>
                <w:szCs w:val="22"/>
              </w:rPr>
            </w:pPr>
            <w:r w:rsidRPr="00B0073A">
              <w:rPr>
                <w:color w:val="000000"/>
                <w:sz w:val="22"/>
                <w:szCs w:val="22"/>
              </w:rPr>
              <w:t>Наименование инвестиционного проекта</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4D851" w14:textId="77777777" w:rsidR="00D269AB" w:rsidRPr="00B0073A" w:rsidRDefault="00D269AB" w:rsidP="00B0073A">
            <w:pPr>
              <w:ind w:firstLine="0"/>
              <w:jc w:val="center"/>
              <w:rPr>
                <w:color w:val="000000"/>
                <w:sz w:val="22"/>
                <w:szCs w:val="22"/>
              </w:rPr>
            </w:pPr>
            <w:r w:rsidRPr="00B0073A">
              <w:rPr>
                <w:color w:val="000000"/>
                <w:sz w:val="22"/>
                <w:szCs w:val="22"/>
              </w:rPr>
              <w:t>Предполагаемое количество рабочих мест</w:t>
            </w:r>
          </w:p>
        </w:tc>
      </w:tr>
      <w:tr w:rsidR="00D269AB" w:rsidRPr="001325DE" w14:paraId="72C8A34D" w14:textId="77777777" w:rsidTr="00B0073A">
        <w:trPr>
          <w:trHeight w:val="310"/>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4FB975ED" w14:textId="77777777" w:rsidR="00D269AB" w:rsidRPr="001325DE" w:rsidRDefault="00D269AB" w:rsidP="009C07D4">
            <w:pPr>
              <w:rPr>
                <w:color w:val="000000"/>
                <w:sz w:val="27"/>
                <w:szCs w:val="27"/>
              </w:rPr>
            </w:pPr>
          </w:p>
        </w:tc>
        <w:tc>
          <w:tcPr>
            <w:tcW w:w="3212" w:type="dxa"/>
            <w:vMerge/>
            <w:tcBorders>
              <w:top w:val="single" w:sz="4" w:space="0" w:color="auto"/>
              <w:left w:val="single" w:sz="4" w:space="0" w:color="auto"/>
              <w:bottom w:val="single" w:sz="4" w:space="0" w:color="auto"/>
              <w:right w:val="single" w:sz="4" w:space="0" w:color="auto"/>
            </w:tcBorders>
            <w:vAlign w:val="center"/>
            <w:hideMark/>
          </w:tcPr>
          <w:p w14:paraId="18EDD7E5" w14:textId="77777777" w:rsidR="00D269AB" w:rsidRPr="001325DE" w:rsidRDefault="00D269AB" w:rsidP="009C07D4">
            <w:pPr>
              <w:rPr>
                <w:color w:val="000000"/>
                <w:sz w:val="27"/>
                <w:szCs w:val="27"/>
              </w:rPr>
            </w:pPr>
          </w:p>
        </w:tc>
        <w:tc>
          <w:tcPr>
            <w:tcW w:w="3430" w:type="dxa"/>
            <w:vMerge/>
            <w:tcBorders>
              <w:top w:val="single" w:sz="4" w:space="0" w:color="auto"/>
              <w:left w:val="single" w:sz="4" w:space="0" w:color="auto"/>
              <w:bottom w:val="single" w:sz="4" w:space="0" w:color="auto"/>
              <w:right w:val="single" w:sz="4" w:space="0" w:color="auto"/>
            </w:tcBorders>
            <w:vAlign w:val="center"/>
            <w:hideMark/>
          </w:tcPr>
          <w:p w14:paraId="77803B03" w14:textId="77777777" w:rsidR="00D269AB" w:rsidRPr="001325DE" w:rsidRDefault="00D269AB" w:rsidP="009C07D4">
            <w:pPr>
              <w:rPr>
                <w:color w:val="000000"/>
                <w:sz w:val="27"/>
                <w:szCs w:val="27"/>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14:paraId="0D64E598" w14:textId="77777777" w:rsidR="00D269AB" w:rsidRPr="001325DE" w:rsidRDefault="00D269AB" w:rsidP="009C07D4">
            <w:pPr>
              <w:rPr>
                <w:color w:val="000000"/>
                <w:sz w:val="27"/>
                <w:szCs w:val="27"/>
              </w:rPr>
            </w:pPr>
          </w:p>
        </w:tc>
      </w:tr>
      <w:tr w:rsidR="00D269AB" w:rsidRPr="001325DE" w14:paraId="0920DDDA" w14:textId="77777777" w:rsidTr="009C07D4">
        <w:trPr>
          <w:trHeight w:val="126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162DABD3" w14:textId="77777777" w:rsidR="00D269AB" w:rsidRPr="001325DE" w:rsidRDefault="00D269AB" w:rsidP="009C07D4">
            <w:pPr>
              <w:jc w:val="center"/>
              <w:rPr>
                <w:color w:val="000000"/>
                <w:sz w:val="27"/>
                <w:szCs w:val="27"/>
              </w:rPr>
            </w:pPr>
            <w:r w:rsidRPr="001325DE">
              <w:rPr>
                <w:color w:val="000000"/>
                <w:sz w:val="27"/>
                <w:szCs w:val="27"/>
              </w:rPr>
              <w:t>1</w:t>
            </w:r>
          </w:p>
        </w:tc>
        <w:tc>
          <w:tcPr>
            <w:tcW w:w="3212" w:type="dxa"/>
            <w:tcBorders>
              <w:top w:val="nil"/>
              <w:left w:val="nil"/>
              <w:bottom w:val="single" w:sz="4" w:space="0" w:color="auto"/>
              <w:right w:val="single" w:sz="4" w:space="0" w:color="auto"/>
            </w:tcBorders>
            <w:shd w:val="clear" w:color="auto" w:fill="auto"/>
            <w:vAlign w:val="center"/>
            <w:hideMark/>
          </w:tcPr>
          <w:p w14:paraId="71257206" w14:textId="77777777" w:rsidR="00D269AB" w:rsidRPr="00E941D7" w:rsidRDefault="00D269AB" w:rsidP="009C07D4">
            <w:pPr>
              <w:jc w:val="center"/>
              <w:rPr>
                <w:color w:val="000000"/>
                <w:szCs w:val="28"/>
              </w:rPr>
            </w:pPr>
            <w:r w:rsidRPr="00E941D7">
              <w:rPr>
                <w:color w:val="000000"/>
                <w:szCs w:val="28"/>
              </w:rPr>
              <w:t>ООО "Птицеводческий комплекс "Продукты питания"</w:t>
            </w:r>
          </w:p>
          <w:p w14:paraId="44944F1C" w14:textId="77777777" w:rsidR="00D269AB" w:rsidRPr="00E941D7" w:rsidRDefault="00D269AB" w:rsidP="009C07D4">
            <w:pPr>
              <w:jc w:val="center"/>
              <w:rPr>
                <w:color w:val="000000"/>
                <w:szCs w:val="28"/>
              </w:rPr>
            </w:pPr>
            <w:r w:rsidRPr="00E941D7">
              <w:rPr>
                <w:color w:val="000000"/>
                <w:szCs w:val="28"/>
              </w:rPr>
              <w:t>п. Котельниково</w:t>
            </w:r>
          </w:p>
        </w:tc>
        <w:tc>
          <w:tcPr>
            <w:tcW w:w="3430" w:type="dxa"/>
            <w:tcBorders>
              <w:top w:val="nil"/>
              <w:left w:val="nil"/>
              <w:bottom w:val="single" w:sz="4" w:space="0" w:color="auto"/>
              <w:right w:val="single" w:sz="4" w:space="0" w:color="auto"/>
            </w:tcBorders>
            <w:shd w:val="clear" w:color="auto" w:fill="auto"/>
            <w:vAlign w:val="center"/>
            <w:hideMark/>
          </w:tcPr>
          <w:p w14:paraId="08ABB3A0" w14:textId="77777777" w:rsidR="00D269AB" w:rsidRPr="00E941D7" w:rsidRDefault="00D269AB" w:rsidP="009C07D4">
            <w:pPr>
              <w:jc w:val="center"/>
              <w:rPr>
                <w:color w:val="000000"/>
                <w:szCs w:val="28"/>
              </w:rPr>
            </w:pPr>
            <w:r w:rsidRPr="00E941D7">
              <w:rPr>
                <w:color w:val="000000"/>
                <w:szCs w:val="28"/>
              </w:rPr>
              <w:t>Птицеферма по откорму кур мясных пород производительностью в 500 000 голов в год</w:t>
            </w:r>
          </w:p>
        </w:tc>
        <w:tc>
          <w:tcPr>
            <w:tcW w:w="2114" w:type="dxa"/>
            <w:tcBorders>
              <w:top w:val="nil"/>
              <w:left w:val="nil"/>
              <w:bottom w:val="single" w:sz="4" w:space="0" w:color="auto"/>
              <w:right w:val="single" w:sz="4" w:space="0" w:color="auto"/>
            </w:tcBorders>
            <w:shd w:val="clear" w:color="auto" w:fill="auto"/>
            <w:vAlign w:val="center"/>
          </w:tcPr>
          <w:p w14:paraId="3E16BB6B" w14:textId="77777777" w:rsidR="00D269AB" w:rsidRPr="00E941D7" w:rsidRDefault="00D269AB" w:rsidP="009C07D4">
            <w:pPr>
              <w:jc w:val="center"/>
              <w:rPr>
                <w:color w:val="000000"/>
                <w:szCs w:val="28"/>
              </w:rPr>
            </w:pPr>
            <w:r w:rsidRPr="00E941D7">
              <w:rPr>
                <w:color w:val="000000"/>
                <w:szCs w:val="28"/>
              </w:rPr>
              <w:t>115</w:t>
            </w:r>
          </w:p>
        </w:tc>
      </w:tr>
      <w:tr w:rsidR="00D269AB" w:rsidRPr="001325DE" w14:paraId="191AFC0B" w14:textId="77777777" w:rsidTr="009C07D4">
        <w:trPr>
          <w:trHeight w:val="630"/>
        </w:trPr>
        <w:tc>
          <w:tcPr>
            <w:tcW w:w="724" w:type="dxa"/>
            <w:tcBorders>
              <w:top w:val="nil"/>
              <w:left w:val="single" w:sz="4" w:space="0" w:color="auto"/>
              <w:bottom w:val="single" w:sz="4" w:space="0" w:color="auto"/>
              <w:right w:val="single" w:sz="4" w:space="0" w:color="auto"/>
            </w:tcBorders>
            <w:shd w:val="clear" w:color="auto" w:fill="auto"/>
            <w:noWrap/>
            <w:vAlign w:val="center"/>
          </w:tcPr>
          <w:p w14:paraId="4CEBAFD6" w14:textId="77777777" w:rsidR="00D269AB" w:rsidRPr="001325DE" w:rsidRDefault="00D269AB" w:rsidP="009C07D4">
            <w:pPr>
              <w:jc w:val="center"/>
              <w:rPr>
                <w:color w:val="000000"/>
                <w:sz w:val="27"/>
                <w:szCs w:val="27"/>
              </w:rPr>
            </w:pPr>
            <w:r w:rsidRPr="001325DE">
              <w:rPr>
                <w:color w:val="000000"/>
                <w:sz w:val="27"/>
                <w:szCs w:val="27"/>
              </w:rPr>
              <w:t>2</w:t>
            </w:r>
          </w:p>
        </w:tc>
        <w:tc>
          <w:tcPr>
            <w:tcW w:w="3212" w:type="dxa"/>
            <w:tcBorders>
              <w:top w:val="nil"/>
              <w:left w:val="nil"/>
              <w:bottom w:val="single" w:sz="4" w:space="0" w:color="auto"/>
              <w:right w:val="single" w:sz="4" w:space="0" w:color="auto"/>
            </w:tcBorders>
            <w:shd w:val="clear" w:color="auto" w:fill="auto"/>
            <w:vAlign w:val="center"/>
          </w:tcPr>
          <w:p w14:paraId="08C59510" w14:textId="77777777" w:rsidR="00D269AB" w:rsidRPr="00E941D7" w:rsidRDefault="00D269AB" w:rsidP="009C07D4">
            <w:pPr>
              <w:jc w:val="center"/>
              <w:rPr>
                <w:color w:val="000000"/>
                <w:szCs w:val="28"/>
              </w:rPr>
            </w:pPr>
            <w:r w:rsidRPr="00E941D7">
              <w:rPr>
                <w:color w:val="000000"/>
                <w:szCs w:val="28"/>
              </w:rPr>
              <w:t>ООО «Варница»</w:t>
            </w:r>
          </w:p>
          <w:p w14:paraId="1EF44501" w14:textId="77777777" w:rsidR="00D269AB" w:rsidRPr="00E941D7" w:rsidRDefault="00D269AB" w:rsidP="009C07D4">
            <w:pPr>
              <w:jc w:val="center"/>
              <w:rPr>
                <w:color w:val="000000"/>
                <w:szCs w:val="28"/>
              </w:rPr>
            </w:pPr>
            <w:r w:rsidRPr="00E941D7">
              <w:rPr>
                <w:color w:val="000000"/>
                <w:szCs w:val="28"/>
              </w:rPr>
              <w:t>п. Геройское</w:t>
            </w:r>
          </w:p>
        </w:tc>
        <w:tc>
          <w:tcPr>
            <w:tcW w:w="3430" w:type="dxa"/>
            <w:tcBorders>
              <w:top w:val="nil"/>
              <w:left w:val="nil"/>
              <w:bottom w:val="single" w:sz="4" w:space="0" w:color="auto"/>
              <w:right w:val="single" w:sz="4" w:space="0" w:color="auto"/>
            </w:tcBorders>
            <w:shd w:val="clear" w:color="auto" w:fill="auto"/>
            <w:vAlign w:val="center"/>
          </w:tcPr>
          <w:p w14:paraId="1C080810" w14:textId="77777777" w:rsidR="00D269AB" w:rsidRPr="00E941D7" w:rsidRDefault="00D269AB" w:rsidP="009C07D4">
            <w:pPr>
              <w:jc w:val="center"/>
              <w:rPr>
                <w:color w:val="000000"/>
                <w:szCs w:val="28"/>
              </w:rPr>
            </w:pPr>
            <w:r w:rsidRPr="00E941D7">
              <w:rPr>
                <w:color w:val="000000"/>
                <w:szCs w:val="28"/>
              </w:rPr>
              <w:t>Строительство завода по производству пищевой соли</w:t>
            </w:r>
          </w:p>
        </w:tc>
        <w:tc>
          <w:tcPr>
            <w:tcW w:w="2114" w:type="dxa"/>
            <w:tcBorders>
              <w:top w:val="nil"/>
              <w:left w:val="nil"/>
              <w:bottom w:val="single" w:sz="4" w:space="0" w:color="auto"/>
              <w:right w:val="single" w:sz="4" w:space="0" w:color="auto"/>
            </w:tcBorders>
            <w:shd w:val="clear" w:color="auto" w:fill="auto"/>
            <w:vAlign w:val="center"/>
          </w:tcPr>
          <w:p w14:paraId="7B2A1956" w14:textId="77777777" w:rsidR="00D269AB" w:rsidRPr="00E941D7" w:rsidRDefault="00D269AB" w:rsidP="009C07D4">
            <w:pPr>
              <w:jc w:val="center"/>
              <w:rPr>
                <w:color w:val="000000"/>
                <w:szCs w:val="28"/>
              </w:rPr>
            </w:pPr>
            <w:r w:rsidRPr="00E941D7">
              <w:rPr>
                <w:color w:val="000000"/>
                <w:szCs w:val="28"/>
              </w:rPr>
              <w:t>100</w:t>
            </w:r>
          </w:p>
        </w:tc>
      </w:tr>
      <w:tr w:rsidR="00D269AB" w:rsidRPr="001325DE" w14:paraId="44D6E939" w14:textId="77777777" w:rsidTr="009C07D4">
        <w:trPr>
          <w:trHeight w:val="960"/>
        </w:trPr>
        <w:tc>
          <w:tcPr>
            <w:tcW w:w="724" w:type="dxa"/>
            <w:tcBorders>
              <w:top w:val="nil"/>
              <w:left w:val="single" w:sz="4" w:space="0" w:color="auto"/>
              <w:bottom w:val="single" w:sz="4" w:space="0" w:color="auto"/>
              <w:right w:val="single" w:sz="4" w:space="0" w:color="auto"/>
            </w:tcBorders>
            <w:shd w:val="clear" w:color="auto" w:fill="auto"/>
            <w:noWrap/>
            <w:vAlign w:val="center"/>
          </w:tcPr>
          <w:p w14:paraId="3B43F8F4" w14:textId="77777777" w:rsidR="00D269AB" w:rsidRPr="001325DE" w:rsidRDefault="00D269AB" w:rsidP="009C07D4">
            <w:pPr>
              <w:jc w:val="center"/>
              <w:rPr>
                <w:color w:val="000000"/>
                <w:sz w:val="27"/>
                <w:szCs w:val="27"/>
              </w:rPr>
            </w:pPr>
            <w:r w:rsidRPr="001325DE">
              <w:rPr>
                <w:color w:val="000000"/>
                <w:sz w:val="27"/>
                <w:szCs w:val="27"/>
              </w:rPr>
              <w:t>3</w:t>
            </w:r>
          </w:p>
        </w:tc>
        <w:tc>
          <w:tcPr>
            <w:tcW w:w="3212" w:type="dxa"/>
            <w:tcBorders>
              <w:top w:val="nil"/>
              <w:left w:val="nil"/>
              <w:bottom w:val="single" w:sz="4" w:space="0" w:color="auto"/>
              <w:right w:val="single" w:sz="4" w:space="0" w:color="auto"/>
            </w:tcBorders>
            <w:shd w:val="clear" w:color="auto" w:fill="auto"/>
            <w:vAlign w:val="center"/>
          </w:tcPr>
          <w:p w14:paraId="39B28301" w14:textId="77777777" w:rsidR="00D269AB" w:rsidRPr="00E941D7" w:rsidRDefault="00D269AB" w:rsidP="009C07D4">
            <w:pPr>
              <w:jc w:val="center"/>
              <w:rPr>
                <w:color w:val="000000"/>
                <w:szCs w:val="28"/>
              </w:rPr>
            </w:pPr>
            <w:r w:rsidRPr="00E941D7">
              <w:rPr>
                <w:color w:val="000000"/>
                <w:szCs w:val="28"/>
              </w:rPr>
              <w:t>ИП. «</w:t>
            </w:r>
            <w:proofErr w:type="spellStart"/>
            <w:r w:rsidRPr="00E941D7">
              <w:rPr>
                <w:color w:val="000000"/>
                <w:szCs w:val="28"/>
              </w:rPr>
              <w:t>И.Г.Погорелов</w:t>
            </w:r>
            <w:proofErr w:type="spellEnd"/>
            <w:r w:rsidRPr="00E941D7">
              <w:rPr>
                <w:color w:val="000000"/>
                <w:szCs w:val="28"/>
              </w:rPr>
              <w:t>.»</w:t>
            </w:r>
          </w:p>
          <w:p w14:paraId="10589974" w14:textId="77777777" w:rsidR="00D269AB" w:rsidRPr="00E941D7" w:rsidRDefault="00D269AB" w:rsidP="009C07D4">
            <w:pPr>
              <w:jc w:val="center"/>
              <w:rPr>
                <w:color w:val="000000"/>
                <w:szCs w:val="28"/>
              </w:rPr>
            </w:pPr>
            <w:r w:rsidRPr="00E941D7">
              <w:rPr>
                <w:color w:val="000000"/>
                <w:szCs w:val="28"/>
              </w:rPr>
              <w:t>п. Кумачево</w:t>
            </w:r>
          </w:p>
          <w:p w14:paraId="3203B3AF" w14:textId="77777777" w:rsidR="00D269AB" w:rsidRPr="00E941D7" w:rsidRDefault="00D269AB" w:rsidP="009C07D4">
            <w:pPr>
              <w:jc w:val="center"/>
              <w:rPr>
                <w:color w:val="000000"/>
                <w:szCs w:val="28"/>
              </w:rPr>
            </w:pPr>
          </w:p>
        </w:tc>
        <w:tc>
          <w:tcPr>
            <w:tcW w:w="3430" w:type="dxa"/>
            <w:tcBorders>
              <w:top w:val="nil"/>
              <w:left w:val="nil"/>
              <w:bottom w:val="single" w:sz="4" w:space="0" w:color="auto"/>
              <w:right w:val="single" w:sz="4" w:space="0" w:color="auto"/>
            </w:tcBorders>
            <w:shd w:val="clear" w:color="auto" w:fill="auto"/>
            <w:vAlign w:val="center"/>
          </w:tcPr>
          <w:p w14:paraId="5311116C" w14:textId="77777777" w:rsidR="00D269AB" w:rsidRPr="00E941D7" w:rsidRDefault="00D269AB" w:rsidP="009C07D4">
            <w:pPr>
              <w:jc w:val="center"/>
              <w:rPr>
                <w:color w:val="000000"/>
                <w:szCs w:val="28"/>
              </w:rPr>
            </w:pPr>
            <w:r w:rsidRPr="00E941D7">
              <w:rPr>
                <w:color w:val="000000"/>
                <w:szCs w:val="28"/>
              </w:rPr>
              <w:t>Строительство свиноводческого комплекса на 12000 голов в год</w:t>
            </w:r>
          </w:p>
        </w:tc>
        <w:tc>
          <w:tcPr>
            <w:tcW w:w="2114" w:type="dxa"/>
            <w:tcBorders>
              <w:top w:val="nil"/>
              <w:left w:val="nil"/>
              <w:bottom w:val="single" w:sz="4" w:space="0" w:color="auto"/>
              <w:right w:val="single" w:sz="4" w:space="0" w:color="auto"/>
            </w:tcBorders>
            <w:shd w:val="clear" w:color="auto" w:fill="auto"/>
            <w:vAlign w:val="center"/>
          </w:tcPr>
          <w:p w14:paraId="50D635B3" w14:textId="77777777" w:rsidR="00D269AB" w:rsidRPr="00E941D7" w:rsidRDefault="00D269AB" w:rsidP="009C07D4">
            <w:pPr>
              <w:jc w:val="center"/>
              <w:rPr>
                <w:color w:val="000000"/>
                <w:szCs w:val="28"/>
              </w:rPr>
            </w:pPr>
            <w:r w:rsidRPr="00E941D7">
              <w:rPr>
                <w:color w:val="000000"/>
                <w:szCs w:val="28"/>
              </w:rPr>
              <w:t>40</w:t>
            </w:r>
          </w:p>
        </w:tc>
      </w:tr>
      <w:tr w:rsidR="00D269AB" w:rsidRPr="001325DE" w14:paraId="3364195A" w14:textId="77777777" w:rsidTr="009C07D4">
        <w:trPr>
          <w:trHeight w:val="630"/>
        </w:trPr>
        <w:tc>
          <w:tcPr>
            <w:tcW w:w="724" w:type="dxa"/>
            <w:tcBorders>
              <w:top w:val="nil"/>
              <w:left w:val="single" w:sz="4" w:space="0" w:color="auto"/>
              <w:bottom w:val="nil"/>
              <w:right w:val="single" w:sz="4" w:space="0" w:color="auto"/>
            </w:tcBorders>
            <w:shd w:val="clear" w:color="auto" w:fill="auto"/>
            <w:noWrap/>
            <w:vAlign w:val="center"/>
          </w:tcPr>
          <w:p w14:paraId="03BDF758" w14:textId="77777777" w:rsidR="00D269AB" w:rsidRPr="001325DE" w:rsidRDefault="00D269AB" w:rsidP="009C07D4">
            <w:pPr>
              <w:jc w:val="center"/>
              <w:rPr>
                <w:color w:val="000000"/>
                <w:sz w:val="27"/>
                <w:szCs w:val="27"/>
              </w:rPr>
            </w:pPr>
            <w:r w:rsidRPr="001325DE">
              <w:rPr>
                <w:color w:val="000000"/>
                <w:sz w:val="27"/>
                <w:szCs w:val="27"/>
              </w:rPr>
              <w:t>4</w:t>
            </w:r>
          </w:p>
        </w:tc>
        <w:tc>
          <w:tcPr>
            <w:tcW w:w="3212" w:type="dxa"/>
            <w:tcBorders>
              <w:top w:val="nil"/>
              <w:left w:val="nil"/>
              <w:bottom w:val="nil"/>
              <w:right w:val="single" w:sz="4" w:space="0" w:color="auto"/>
            </w:tcBorders>
            <w:shd w:val="clear" w:color="auto" w:fill="auto"/>
            <w:vAlign w:val="center"/>
          </w:tcPr>
          <w:p w14:paraId="29C690F6" w14:textId="77777777" w:rsidR="00D269AB" w:rsidRPr="00E941D7" w:rsidRDefault="00D269AB" w:rsidP="009C07D4">
            <w:pPr>
              <w:jc w:val="center"/>
              <w:rPr>
                <w:szCs w:val="28"/>
              </w:rPr>
            </w:pPr>
            <w:r w:rsidRPr="00E941D7">
              <w:rPr>
                <w:szCs w:val="28"/>
              </w:rPr>
              <w:t>«Индустриальный парк «Храброво»</w:t>
            </w:r>
          </w:p>
          <w:p w14:paraId="41B3E45D" w14:textId="77777777" w:rsidR="00D269AB" w:rsidRPr="00E941D7" w:rsidRDefault="00D269AB" w:rsidP="009C07D4">
            <w:pPr>
              <w:jc w:val="center"/>
              <w:rPr>
                <w:color w:val="000000"/>
                <w:szCs w:val="28"/>
              </w:rPr>
            </w:pPr>
            <w:r w:rsidRPr="00E941D7">
              <w:rPr>
                <w:szCs w:val="28"/>
              </w:rPr>
              <w:t>п. Луговское</w:t>
            </w:r>
          </w:p>
        </w:tc>
        <w:tc>
          <w:tcPr>
            <w:tcW w:w="3430" w:type="dxa"/>
            <w:tcBorders>
              <w:top w:val="nil"/>
              <w:left w:val="nil"/>
              <w:bottom w:val="nil"/>
              <w:right w:val="single" w:sz="4" w:space="0" w:color="auto"/>
            </w:tcBorders>
            <w:shd w:val="clear" w:color="auto" w:fill="auto"/>
            <w:vAlign w:val="center"/>
          </w:tcPr>
          <w:p w14:paraId="2D4CAA10" w14:textId="77777777" w:rsidR="00D269AB" w:rsidRPr="00E941D7" w:rsidRDefault="00D269AB" w:rsidP="009C07D4">
            <w:pPr>
              <w:jc w:val="center"/>
              <w:rPr>
                <w:color w:val="000000"/>
                <w:szCs w:val="28"/>
              </w:rPr>
            </w:pPr>
            <w:r w:rsidRPr="00E941D7">
              <w:rPr>
                <w:szCs w:val="28"/>
              </w:rPr>
              <w:t xml:space="preserve">Малое и среднее машиностроение, в том числе производство комплектующих изделий в рамках автомобилестроительного и судостроительного кластеров.  </w:t>
            </w:r>
          </w:p>
        </w:tc>
        <w:tc>
          <w:tcPr>
            <w:tcW w:w="2114" w:type="dxa"/>
            <w:tcBorders>
              <w:top w:val="nil"/>
              <w:left w:val="nil"/>
              <w:bottom w:val="nil"/>
              <w:right w:val="single" w:sz="4" w:space="0" w:color="auto"/>
            </w:tcBorders>
            <w:shd w:val="clear" w:color="auto" w:fill="auto"/>
            <w:vAlign w:val="center"/>
          </w:tcPr>
          <w:p w14:paraId="7124FF53" w14:textId="77777777" w:rsidR="00D269AB" w:rsidRPr="00E941D7" w:rsidRDefault="00D269AB" w:rsidP="009C07D4">
            <w:pPr>
              <w:jc w:val="center"/>
              <w:rPr>
                <w:color w:val="000000"/>
                <w:szCs w:val="28"/>
              </w:rPr>
            </w:pPr>
            <w:r w:rsidRPr="00E941D7">
              <w:rPr>
                <w:color w:val="000000"/>
                <w:szCs w:val="28"/>
              </w:rPr>
              <w:t>1000</w:t>
            </w:r>
          </w:p>
        </w:tc>
      </w:tr>
      <w:tr w:rsidR="00D269AB" w:rsidRPr="001325DE" w14:paraId="58A87422" w14:textId="77777777" w:rsidTr="009C07D4">
        <w:trPr>
          <w:trHeight w:val="153"/>
        </w:trPr>
        <w:tc>
          <w:tcPr>
            <w:tcW w:w="724" w:type="dxa"/>
            <w:tcBorders>
              <w:top w:val="nil"/>
              <w:left w:val="single" w:sz="4" w:space="0" w:color="auto"/>
              <w:bottom w:val="single" w:sz="4" w:space="0" w:color="auto"/>
              <w:right w:val="single" w:sz="4" w:space="0" w:color="auto"/>
            </w:tcBorders>
            <w:shd w:val="clear" w:color="auto" w:fill="auto"/>
            <w:noWrap/>
            <w:vAlign w:val="center"/>
          </w:tcPr>
          <w:p w14:paraId="222D5176" w14:textId="77777777" w:rsidR="00D269AB" w:rsidRPr="001325DE" w:rsidRDefault="00D269AB" w:rsidP="009C07D4">
            <w:pPr>
              <w:jc w:val="center"/>
              <w:rPr>
                <w:color w:val="000000"/>
                <w:sz w:val="27"/>
                <w:szCs w:val="27"/>
              </w:rPr>
            </w:pPr>
          </w:p>
        </w:tc>
        <w:tc>
          <w:tcPr>
            <w:tcW w:w="3212" w:type="dxa"/>
            <w:tcBorders>
              <w:top w:val="nil"/>
              <w:left w:val="nil"/>
              <w:bottom w:val="single" w:sz="4" w:space="0" w:color="auto"/>
              <w:right w:val="single" w:sz="4" w:space="0" w:color="auto"/>
            </w:tcBorders>
            <w:shd w:val="clear" w:color="auto" w:fill="auto"/>
            <w:vAlign w:val="center"/>
          </w:tcPr>
          <w:p w14:paraId="3F9AE572" w14:textId="77777777" w:rsidR="00D269AB" w:rsidRPr="001325DE" w:rsidRDefault="00D269AB" w:rsidP="009C07D4">
            <w:pPr>
              <w:jc w:val="center"/>
              <w:rPr>
                <w:color w:val="000000"/>
                <w:sz w:val="27"/>
                <w:szCs w:val="27"/>
              </w:rPr>
            </w:pPr>
          </w:p>
        </w:tc>
        <w:tc>
          <w:tcPr>
            <w:tcW w:w="3430" w:type="dxa"/>
            <w:tcBorders>
              <w:top w:val="nil"/>
              <w:left w:val="nil"/>
              <w:bottom w:val="single" w:sz="4" w:space="0" w:color="auto"/>
              <w:right w:val="single" w:sz="4" w:space="0" w:color="auto"/>
            </w:tcBorders>
            <w:shd w:val="clear" w:color="auto" w:fill="auto"/>
            <w:vAlign w:val="center"/>
          </w:tcPr>
          <w:p w14:paraId="34612E7E" w14:textId="77777777" w:rsidR="00D269AB" w:rsidRPr="001325DE" w:rsidRDefault="00D269AB" w:rsidP="009C07D4">
            <w:pPr>
              <w:jc w:val="center"/>
              <w:rPr>
                <w:color w:val="000000"/>
                <w:sz w:val="27"/>
                <w:szCs w:val="27"/>
              </w:rPr>
            </w:pPr>
          </w:p>
        </w:tc>
        <w:tc>
          <w:tcPr>
            <w:tcW w:w="2114" w:type="dxa"/>
            <w:tcBorders>
              <w:top w:val="nil"/>
              <w:left w:val="nil"/>
              <w:bottom w:val="single" w:sz="4" w:space="0" w:color="auto"/>
              <w:right w:val="single" w:sz="4" w:space="0" w:color="auto"/>
            </w:tcBorders>
            <w:shd w:val="clear" w:color="auto" w:fill="auto"/>
            <w:vAlign w:val="center"/>
          </w:tcPr>
          <w:p w14:paraId="0F4156B7" w14:textId="77777777" w:rsidR="00D269AB" w:rsidRPr="001325DE" w:rsidRDefault="00D269AB" w:rsidP="009C07D4">
            <w:pPr>
              <w:jc w:val="center"/>
              <w:rPr>
                <w:color w:val="000000"/>
                <w:sz w:val="27"/>
                <w:szCs w:val="27"/>
              </w:rPr>
            </w:pPr>
          </w:p>
        </w:tc>
      </w:tr>
      <w:tr w:rsidR="00D269AB" w:rsidRPr="001325DE" w14:paraId="5DFE3920" w14:textId="77777777" w:rsidTr="009C07D4">
        <w:trPr>
          <w:trHeight w:val="63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C2B65" w14:textId="77777777" w:rsidR="00D269AB" w:rsidRPr="001325DE" w:rsidRDefault="00D269AB" w:rsidP="009C07D4">
            <w:pPr>
              <w:jc w:val="center"/>
              <w:rPr>
                <w:color w:val="000000"/>
                <w:sz w:val="27"/>
                <w:szCs w:val="27"/>
              </w:rPr>
            </w:pPr>
            <w:r>
              <w:rPr>
                <w:color w:val="000000"/>
                <w:sz w:val="27"/>
                <w:szCs w:val="27"/>
              </w:rPr>
              <w:t>5</w:t>
            </w:r>
          </w:p>
        </w:tc>
        <w:tc>
          <w:tcPr>
            <w:tcW w:w="3212" w:type="dxa"/>
            <w:tcBorders>
              <w:top w:val="single" w:sz="4" w:space="0" w:color="auto"/>
              <w:left w:val="nil"/>
              <w:bottom w:val="single" w:sz="4" w:space="0" w:color="auto"/>
              <w:right w:val="single" w:sz="4" w:space="0" w:color="auto"/>
            </w:tcBorders>
            <w:shd w:val="clear" w:color="auto" w:fill="auto"/>
            <w:vAlign w:val="center"/>
          </w:tcPr>
          <w:p w14:paraId="21DA40C6" w14:textId="77777777" w:rsidR="00572506" w:rsidRDefault="00572506" w:rsidP="00572506">
            <w:pPr>
              <w:jc w:val="center"/>
            </w:pPr>
            <w:r>
              <w:t xml:space="preserve">Янтарная долина </w:t>
            </w:r>
          </w:p>
          <w:p w14:paraId="2399A2E0" w14:textId="4CF3A660" w:rsidR="00D269AB" w:rsidRPr="001325DE" w:rsidRDefault="00572506" w:rsidP="00572506">
            <w:pPr>
              <w:jc w:val="center"/>
              <w:rPr>
                <w:color w:val="000000"/>
                <w:sz w:val="27"/>
                <w:szCs w:val="27"/>
              </w:rPr>
            </w:pPr>
            <w:r>
              <w:t xml:space="preserve">п. Коврово </w:t>
            </w:r>
          </w:p>
        </w:tc>
        <w:tc>
          <w:tcPr>
            <w:tcW w:w="3430" w:type="dxa"/>
            <w:tcBorders>
              <w:top w:val="single" w:sz="4" w:space="0" w:color="auto"/>
              <w:left w:val="nil"/>
              <w:bottom w:val="single" w:sz="4" w:space="0" w:color="auto"/>
              <w:right w:val="single" w:sz="4" w:space="0" w:color="auto"/>
            </w:tcBorders>
            <w:shd w:val="clear" w:color="auto" w:fill="auto"/>
            <w:vAlign w:val="center"/>
          </w:tcPr>
          <w:p w14:paraId="580A3567" w14:textId="77777777" w:rsidR="00D269AB" w:rsidRPr="001325DE" w:rsidRDefault="00D269AB" w:rsidP="009C07D4">
            <w:pPr>
              <w:jc w:val="center"/>
              <w:rPr>
                <w:color w:val="000000"/>
                <w:sz w:val="27"/>
                <w:szCs w:val="27"/>
              </w:rPr>
            </w:pPr>
            <w:r>
              <w:t>П</w:t>
            </w:r>
            <w:r w:rsidRPr="00EC5B5E">
              <w:t>роизводство мебели</w:t>
            </w:r>
            <w:r>
              <w:t xml:space="preserve">, обработка янтаря, ювелирное и косметическое </w:t>
            </w:r>
            <w:r>
              <w:lastRenderedPageBreak/>
              <w:t>производство на основе янтаря</w:t>
            </w:r>
            <w:r w:rsidRPr="00EC5B5E">
              <w:t>, отвечающей высшим техническим стандартам</w:t>
            </w:r>
          </w:p>
        </w:tc>
        <w:tc>
          <w:tcPr>
            <w:tcW w:w="2114" w:type="dxa"/>
            <w:tcBorders>
              <w:top w:val="single" w:sz="4" w:space="0" w:color="auto"/>
              <w:left w:val="nil"/>
              <w:bottom w:val="single" w:sz="4" w:space="0" w:color="auto"/>
              <w:right w:val="single" w:sz="4" w:space="0" w:color="auto"/>
            </w:tcBorders>
            <w:shd w:val="clear" w:color="auto" w:fill="auto"/>
            <w:vAlign w:val="center"/>
          </w:tcPr>
          <w:p w14:paraId="1AAF9BF1" w14:textId="77777777" w:rsidR="00D269AB" w:rsidRPr="001325DE" w:rsidRDefault="00D269AB" w:rsidP="009C07D4">
            <w:pPr>
              <w:jc w:val="center"/>
              <w:rPr>
                <w:color w:val="000000"/>
                <w:sz w:val="27"/>
                <w:szCs w:val="27"/>
              </w:rPr>
            </w:pPr>
            <w:r>
              <w:rPr>
                <w:color w:val="000000"/>
                <w:sz w:val="27"/>
                <w:szCs w:val="27"/>
              </w:rPr>
              <w:lastRenderedPageBreak/>
              <w:t>200</w:t>
            </w:r>
          </w:p>
        </w:tc>
      </w:tr>
      <w:tr w:rsidR="00D269AB" w:rsidRPr="001325DE" w14:paraId="4AB84D24" w14:textId="77777777" w:rsidTr="009C07D4">
        <w:trPr>
          <w:trHeight w:val="63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272E3" w14:textId="77777777" w:rsidR="00D269AB" w:rsidRDefault="00D269AB" w:rsidP="009C07D4">
            <w:pPr>
              <w:jc w:val="center"/>
              <w:rPr>
                <w:color w:val="000000"/>
                <w:sz w:val="27"/>
                <w:szCs w:val="27"/>
              </w:rPr>
            </w:pPr>
            <w:r>
              <w:rPr>
                <w:color w:val="000000"/>
                <w:sz w:val="27"/>
                <w:szCs w:val="27"/>
              </w:rPr>
              <w:lastRenderedPageBreak/>
              <w:t>6</w:t>
            </w:r>
          </w:p>
        </w:tc>
        <w:tc>
          <w:tcPr>
            <w:tcW w:w="3212" w:type="dxa"/>
            <w:tcBorders>
              <w:top w:val="single" w:sz="4" w:space="0" w:color="auto"/>
              <w:left w:val="nil"/>
              <w:bottom w:val="single" w:sz="4" w:space="0" w:color="auto"/>
              <w:right w:val="single" w:sz="4" w:space="0" w:color="auto"/>
            </w:tcBorders>
            <w:shd w:val="clear" w:color="auto" w:fill="auto"/>
            <w:vAlign w:val="center"/>
          </w:tcPr>
          <w:p w14:paraId="165E6EBF" w14:textId="77777777" w:rsidR="00D269AB" w:rsidRPr="00EC5B5E" w:rsidRDefault="00D269AB" w:rsidP="009C07D4">
            <w:pPr>
              <w:jc w:val="center"/>
            </w:pPr>
            <w:r>
              <w:rPr>
                <w:szCs w:val="28"/>
              </w:rPr>
              <w:t>ООО «</w:t>
            </w:r>
            <w:proofErr w:type="spellStart"/>
            <w:r>
              <w:rPr>
                <w:szCs w:val="28"/>
              </w:rPr>
              <w:t>Экобазис</w:t>
            </w:r>
            <w:proofErr w:type="spellEnd"/>
            <w:r>
              <w:rPr>
                <w:szCs w:val="28"/>
              </w:rPr>
              <w:t xml:space="preserve">»  </w:t>
            </w:r>
          </w:p>
        </w:tc>
        <w:tc>
          <w:tcPr>
            <w:tcW w:w="3430" w:type="dxa"/>
            <w:tcBorders>
              <w:top w:val="single" w:sz="4" w:space="0" w:color="auto"/>
              <w:left w:val="nil"/>
              <w:bottom w:val="single" w:sz="4" w:space="0" w:color="auto"/>
              <w:right w:val="single" w:sz="4" w:space="0" w:color="auto"/>
            </w:tcBorders>
            <w:shd w:val="clear" w:color="auto" w:fill="auto"/>
            <w:vAlign w:val="center"/>
          </w:tcPr>
          <w:p w14:paraId="3FCB47AA" w14:textId="77777777" w:rsidR="00D269AB" w:rsidRDefault="00D269AB" w:rsidP="009C07D4">
            <w:pPr>
              <w:jc w:val="center"/>
            </w:pPr>
            <w:r>
              <w:rPr>
                <w:szCs w:val="28"/>
              </w:rPr>
              <w:t xml:space="preserve">Строительство </w:t>
            </w:r>
            <w:proofErr w:type="spellStart"/>
            <w:r>
              <w:rPr>
                <w:szCs w:val="28"/>
              </w:rPr>
              <w:t>туристско</w:t>
            </w:r>
            <w:proofErr w:type="spellEnd"/>
            <w:r>
              <w:rPr>
                <w:szCs w:val="28"/>
              </w:rPr>
              <w:t xml:space="preserve"> –рекреационного комплекса с аквапарком</w:t>
            </w:r>
          </w:p>
        </w:tc>
        <w:tc>
          <w:tcPr>
            <w:tcW w:w="2114" w:type="dxa"/>
            <w:tcBorders>
              <w:top w:val="single" w:sz="4" w:space="0" w:color="auto"/>
              <w:left w:val="nil"/>
              <w:bottom w:val="single" w:sz="4" w:space="0" w:color="auto"/>
              <w:right w:val="single" w:sz="4" w:space="0" w:color="auto"/>
            </w:tcBorders>
            <w:shd w:val="clear" w:color="auto" w:fill="auto"/>
            <w:vAlign w:val="center"/>
          </w:tcPr>
          <w:p w14:paraId="74891A06" w14:textId="77777777" w:rsidR="00D269AB" w:rsidRDefault="00D269AB" w:rsidP="009C07D4">
            <w:pPr>
              <w:jc w:val="center"/>
              <w:rPr>
                <w:color w:val="000000"/>
                <w:sz w:val="27"/>
                <w:szCs w:val="27"/>
              </w:rPr>
            </w:pPr>
            <w:r>
              <w:rPr>
                <w:color w:val="000000"/>
                <w:sz w:val="27"/>
                <w:szCs w:val="27"/>
              </w:rPr>
              <w:t>100</w:t>
            </w:r>
          </w:p>
        </w:tc>
      </w:tr>
    </w:tbl>
    <w:p w14:paraId="57B12017" w14:textId="77777777" w:rsidR="000E075B" w:rsidRPr="00B0073A" w:rsidRDefault="000E075B" w:rsidP="004B1909">
      <w:pPr>
        <w:pStyle w:val="af1"/>
        <w:numPr>
          <w:ilvl w:val="0"/>
          <w:numId w:val="23"/>
        </w:numPr>
        <w:jc w:val="both"/>
        <w:rPr>
          <w:b/>
          <w:sz w:val="28"/>
          <w:szCs w:val="28"/>
        </w:rPr>
      </w:pPr>
      <w:r w:rsidRPr="00B0073A">
        <w:rPr>
          <w:b/>
          <w:sz w:val="28"/>
          <w:szCs w:val="28"/>
        </w:rPr>
        <w:t>Перспективные направления развития муниципального образования</w:t>
      </w:r>
    </w:p>
    <w:p w14:paraId="5AB2038F" w14:textId="77777777" w:rsidR="000E075B" w:rsidRPr="000E075B" w:rsidRDefault="000E075B" w:rsidP="000E075B">
      <w:pPr>
        <w:pStyle w:val="af1"/>
        <w:ind w:firstLine="708"/>
        <w:jc w:val="both"/>
        <w:rPr>
          <w:sz w:val="28"/>
          <w:szCs w:val="28"/>
        </w:rPr>
      </w:pPr>
      <w:r w:rsidRPr="000E075B">
        <w:rPr>
          <w:sz w:val="28"/>
          <w:szCs w:val="28"/>
        </w:rPr>
        <w:t>Устойчивое развитие Зеленоградского городского округа должно осуществляться по следующим направлениям.</w:t>
      </w:r>
    </w:p>
    <w:p w14:paraId="7A3F6321" w14:textId="77777777" w:rsidR="000E075B" w:rsidRPr="000E075B" w:rsidRDefault="000E075B" w:rsidP="0075429C">
      <w:pPr>
        <w:pStyle w:val="af1"/>
        <w:ind w:firstLine="708"/>
        <w:jc w:val="both"/>
        <w:rPr>
          <w:sz w:val="28"/>
          <w:szCs w:val="28"/>
        </w:rPr>
      </w:pPr>
      <w:r w:rsidRPr="000E075B">
        <w:rPr>
          <w:sz w:val="28"/>
          <w:szCs w:val="28"/>
        </w:rPr>
        <w:t>1. В социальной сфере должно происходить формирование благоприятного социального климата, при котором создавались бы условия для сохранения и развития человеческого потенциала, формирования “среднего класса”, обеспечивающего социальную, экономическую и политическую стабильность общества, а также повышение степени бюджетной обеспеченности округа. К таким мероприятиям можно отнести следующие:</w:t>
      </w:r>
    </w:p>
    <w:p w14:paraId="6CCAF58D" w14:textId="7E5C047D" w:rsidR="000E075B" w:rsidRPr="000E075B" w:rsidRDefault="0075429C" w:rsidP="0075429C">
      <w:pPr>
        <w:pStyle w:val="af1"/>
        <w:ind w:firstLine="708"/>
        <w:jc w:val="both"/>
        <w:rPr>
          <w:sz w:val="28"/>
          <w:szCs w:val="28"/>
        </w:rPr>
      </w:pPr>
      <w:r>
        <w:rPr>
          <w:sz w:val="28"/>
          <w:szCs w:val="28"/>
        </w:rPr>
        <w:t>-</w:t>
      </w:r>
      <w:r w:rsidR="00D81558">
        <w:rPr>
          <w:sz w:val="28"/>
          <w:szCs w:val="28"/>
        </w:rPr>
        <w:t>г</w:t>
      </w:r>
      <w:r w:rsidR="000E075B" w:rsidRPr="000E075B">
        <w:rPr>
          <w:sz w:val="28"/>
          <w:szCs w:val="28"/>
        </w:rPr>
        <w:t>осударственная поддержка начинающих субъектов малого предпринимательства;</w:t>
      </w:r>
    </w:p>
    <w:p w14:paraId="413B1922" w14:textId="4CF987B3" w:rsidR="000E075B" w:rsidRPr="000E075B" w:rsidRDefault="0075429C" w:rsidP="0075429C">
      <w:pPr>
        <w:pStyle w:val="af1"/>
        <w:ind w:firstLine="708"/>
        <w:jc w:val="both"/>
        <w:rPr>
          <w:sz w:val="28"/>
          <w:szCs w:val="28"/>
        </w:rPr>
      </w:pPr>
      <w:r>
        <w:rPr>
          <w:sz w:val="28"/>
          <w:szCs w:val="28"/>
        </w:rPr>
        <w:t>-</w:t>
      </w:r>
      <w:r w:rsidR="00D81558">
        <w:rPr>
          <w:sz w:val="28"/>
          <w:szCs w:val="28"/>
        </w:rPr>
        <w:t>с</w:t>
      </w:r>
      <w:r w:rsidR="000E075B" w:rsidRPr="000E075B">
        <w:rPr>
          <w:sz w:val="28"/>
          <w:szCs w:val="28"/>
        </w:rPr>
        <w:t>оздание комфортной среды проживания, обеспечение высокой инфраструктурной организации территории;</w:t>
      </w:r>
    </w:p>
    <w:p w14:paraId="13401162" w14:textId="3BBE87F4" w:rsidR="000E075B" w:rsidRPr="000E075B" w:rsidRDefault="0075429C" w:rsidP="0075429C">
      <w:pPr>
        <w:pStyle w:val="af1"/>
        <w:ind w:firstLine="708"/>
        <w:jc w:val="both"/>
        <w:rPr>
          <w:sz w:val="28"/>
          <w:szCs w:val="28"/>
        </w:rPr>
      </w:pPr>
      <w:r>
        <w:rPr>
          <w:sz w:val="28"/>
          <w:szCs w:val="28"/>
        </w:rPr>
        <w:t>-</w:t>
      </w:r>
      <w:r w:rsidR="00D81558">
        <w:rPr>
          <w:sz w:val="28"/>
          <w:szCs w:val="28"/>
        </w:rPr>
        <w:t>с</w:t>
      </w:r>
      <w:r w:rsidR="000E075B" w:rsidRPr="000E075B">
        <w:rPr>
          <w:sz w:val="28"/>
          <w:szCs w:val="28"/>
        </w:rPr>
        <w:t>оздание условий для  реализации доступного и качественного жилищного строительства;</w:t>
      </w:r>
    </w:p>
    <w:p w14:paraId="1BE7A2E3" w14:textId="1BD86F74" w:rsidR="000E075B" w:rsidRPr="000E075B" w:rsidRDefault="0075429C" w:rsidP="0075429C">
      <w:pPr>
        <w:pStyle w:val="af1"/>
        <w:ind w:firstLine="708"/>
        <w:jc w:val="both"/>
        <w:rPr>
          <w:sz w:val="28"/>
          <w:szCs w:val="28"/>
        </w:rPr>
      </w:pPr>
      <w:r>
        <w:rPr>
          <w:sz w:val="28"/>
          <w:szCs w:val="28"/>
        </w:rPr>
        <w:t>-</w:t>
      </w:r>
      <w:r w:rsidR="00D81558">
        <w:rPr>
          <w:sz w:val="28"/>
          <w:szCs w:val="28"/>
        </w:rPr>
        <w:t>с</w:t>
      </w:r>
      <w:r w:rsidR="000E075B" w:rsidRPr="000E075B">
        <w:rPr>
          <w:sz w:val="28"/>
          <w:szCs w:val="28"/>
        </w:rPr>
        <w:t>оздание привлекательного имиджа округа.</w:t>
      </w:r>
    </w:p>
    <w:p w14:paraId="2060A07B" w14:textId="77777777" w:rsidR="000E075B" w:rsidRPr="000E075B" w:rsidRDefault="000E075B" w:rsidP="0075429C">
      <w:pPr>
        <w:pStyle w:val="af1"/>
        <w:ind w:firstLine="708"/>
        <w:jc w:val="both"/>
        <w:rPr>
          <w:sz w:val="28"/>
          <w:szCs w:val="28"/>
        </w:rPr>
      </w:pPr>
      <w:r w:rsidRPr="000E075B">
        <w:rPr>
          <w:bCs/>
          <w:sz w:val="28"/>
          <w:szCs w:val="28"/>
        </w:rPr>
        <w:t xml:space="preserve">2. В экономической сфере </w:t>
      </w:r>
      <w:r w:rsidRPr="000E075B">
        <w:rPr>
          <w:sz w:val="28"/>
          <w:szCs w:val="28"/>
        </w:rPr>
        <w:t>– реструктуризация экономики округа на основе современной инновационной инфраструктуры, новых технологий, что позволит осуществить переход от индустриальной, энергопотребляющей экономики к постиндустриальной, основанной на высоких технологиях.</w:t>
      </w:r>
    </w:p>
    <w:p w14:paraId="35F94322"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Преобразование действующих и вновь создаваемых производств в развитие кластеров, опирающихся на уже имеющийся ресурсный потенциал и обеспечивающих конкурентоспособность выпускаемой продукции</w:t>
      </w:r>
      <w:r>
        <w:rPr>
          <w:sz w:val="28"/>
          <w:szCs w:val="28"/>
        </w:rPr>
        <w:t xml:space="preserve"> с выходом на новые рынки сбыта.</w:t>
      </w:r>
    </w:p>
    <w:p w14:paraId="36914EE3"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Модернизация действующего производства посредством внедрения новейших передовых технологий с ориентацией на выпуск  конкурентоспособной продукции</w:t>
      </w:r>
      <w:r>
        <w:rPr>
          <w:sz w:val="28"/>
          <w:szCs w:val="28"/>
        </w:rPr>
        <w:t>.</w:t>
      </w:r>
    </w:p>
    <w:p w14:paraId="7F8C24A4"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Размещение  производственных линий выпуска продукции с</w:t>
      </w:r>
      <w:r>
        <w:rPr>
          <w:sz w:val="28"/>
          <w:szCs w:val="28"/>
        </w:rPr>
        <w:t xml:space="preserve"> высокой добавленной стоимостью.</w:t>
      </w:r>
    </w:p>
    <w:p w14:paraId="3E66A10A" w14:textId="77777777" w:rsidR="000E075B" w:rsidRPr="000E075B" w:rsidRDefault="00072530" w:rsidP="0075429C">
      <w:pPr>
        <w:pStyle w:val="af1"/>
        <w:ind w:firstLine="708"/>
        <w:jc w:val="both"/>
        <w:rPr>
          <w:sz w:val="28"/>
          <w:szCs w:val="28"/>
        </w:rPr>
      </w:pPr>
      <w:r>
        <w:rPr>
          <w:sz w:val="28"/>
          <w:szCs w:val="28"/>
        </w:rPr>
        <w:t xml:space="preserve">- </w:t>
      </w:r>
      <w:r w:rsidR="000E075B" w:rsidRPr="000E075B">
        <w:rPr>
          <w:sz w:val="28"/>
          <w:szCs w:val="28"/>
        </w:rPr>
        <w:t>Активное вовлечение малых предприятий в сферу промышленного  производства, что обеспечит синергетический эффект, как в части диверсификации экономики посредством развития сопутствующего производства, так и в плане  достижения кластеризации  действующих производств путем формирования инновационности, цикличности и безотходности рабочего процесса;</w:t>
      </w:r>
    </w:p>
    <w:p w14:paraId="023CC10C" w14:textId="77777777" w:rsidR="000E075B" w:rsidRPr="000E075B" w:rsidRDefault="00072530" w:rsidP="0075429C">
      <w:pPr>
        <w:pStyle w:val="af1"/>
        <w:ind w:firstLine="708"/>
        <w:jc w:val="both"/>
        <w:rPr>
          <w:sz w:val="28"/>
          <w:szCs w:val="28"/>
        </w:rPr>
      </w:pPr>
      <w:r>
        <w:rPr>
          <w:sz w:val="28"/>
          <w:szCs w:val="28"/>
        </w:rPr>
        <w:t>-</w:t>
      </w:r>
      <w:r w:rsidR="000E075B" w:rsidRPr="000E075B">
        <w:rPr>
          <w:sz w:val="28"/>
          <w:szCs w:val="28"/>
        </w:rPr>
        <w:t>Формирование профессионально подготовленного трудового ресурса, способного к внедрению передовых технологий в рабочий процесс.</w:t>
      </w:r>
    </w:p>
    <w:p w14:paraId="6FC6969D" w14:textId="77777777" w:rsidR="000E075B" w:rsidRPr="000E075B" w:rsidRDefault="000E075B" w:rsidP="0075429C">
      <w:pPr>
        <w:pStyle w:val="af1"/>
        <w:ind w:firstLine="708"/>
        <w:jc w:val="both"/>
        <w:rPr>
          <w:sz w:val="28"/>
          <w:szCs w:val="28"/>
        </w:rPr>
      </w:pPr>
      <w:r w:rsidRPr="000E075B">
        <w:rPr>
          <w:bCs/>
          <w:sz w:val="28"/>
          <w:szCs w:val="28"/>
        </w:rPr>
        <w:lastRenderedPageBreak/>
        <w:t>3. В сфере модернизации и развития комплексной инфраструктуры округа</w:t>
      </w:r>
      <w:r w:rsidRPr="000E075B">
        <w:rPr>
          <w:sz w:val="28"/>
          <w:szCs w:val="28"/>
        </w:rPr>
        <w:t xml:space="preserve"> – данное мероприятие должно стать  ключевым и наиболее эффективным инструментом развития округа, способствующим формированию высокоорганизованной территории для принятия новых инвестиций. Как результат – создание условий для повышения инвестиционной привлекательности округа.</w:t>
      </w:r>
    </w:p>
    <w:p w14:paraId="308CFA27" w14:textId="77777777" w:rsidR="000E075B" w:rsidRPr="0075429C" w:rsidRDefault="000E075B" w:rsidP="0075429C">
      <w:pPr>
        <w:pStyle w:val="af1"/>
        <w:ind w:firstLine="708"/>
        <w:jc w:val="both"/>
        <w:rPr>
          <w:sz w:val="28"/>
          <w:szCs w:val="28"/>
        </w:rPr>
      </w:pPr>
      <w:r w:rsidRPr="000E075B">
        <w:rPr>
          <w:sz w:val="28"/>
          <w:szCs w:val="28"/>
        </w:rPr>
        <w:t>Обеспечение комплексного подхода в развитии инженерной инфраструктуры с учетом территориального планирования округа</w:t>
      </w:r>
      <w:r w:rsidR="0075429C" w:rsidRPr="0075429C">
        <w:rPr>
          <w:sz w:val="28"/>
          <w:szCs w:val="28"/>
        </w:rPr>
        <w:t>:</w:t>
      </w:r>
    </w:p>
    <w:p w14:paraId="2B6570FA" w14:textId="77777777" w:rsidR="000E075B" w:rsidRPr="000E075B" w:rsidRDefault="0075429C" w:rsidP="0075429C">
      <w:pPr>
        <w:pStyle w:val="af1"/>
        <w:ind w:firstLine="708"/>
        <w:jc w:val="both"/>
        <w:rPr>
          <w:sz w:val="28"/>
          <w:szCs w:val="28"/>
        </w:rPr>
      </w:pPr>
      <w:r w:rsidRPr="0075429C">
        <w:rPr>
          <w:sz w:val="28"/>
          <w:szCs w:val="28"/>
        </w:rPr>
        <w:t>-</w:t>
      </w:r>
      <w:r w:rsidR="000E075B" w:rsidRPr="000E075B">
        <w:rPr>
          <w:sz w:val="28"/>
          <w:szCs w:val="28"/>
        </w:rPr>
        <w:t>Внедрение ресурсосберегающих технологий, использование  альтернативных источников энергии, реализация  мероприятий по энергосбережению;</w:t>
      </w:r>
    </w:p>
    <w:p w14:paraId="6DABF33F" w14:textId="77777777" w:rsidR="000E075B" w:rsidRPr="000E075B" w:rsidRDefault="0075429C" w:rsidP="0075429C">
      <w:pPr>
        <w:pStyle w:val="af1"/>
        <w:ind w:firstLine="708"/>
        <w:jc w:val="both"/>
        <w:rPr>
          <w:sz w:val="28"/>
          <w:szCs w:val="28"/>
        </w:rPr>
      </w:pPr>
      <w:r w:rsidRPr="0075429C">
        <w:rPr>
          <w:sz w:val="28"/>
          <w:szCs w:val="28"/>
        </w:rPr>
        <w:t>-</w:t>
      </w:r>
      <w:r w:rsidR="000E075B" w:rsidRPr="000E075B">
        <w:rPr>
          <w:sz w:val="28"/>
          <w:szCs w:val="28"/>
        </w:rPr>
        <w:t>Обеспечение достойного уровня функционирования и обслуживания коммунальной инфраструктуры округа (решение проблемы снижения степени морального и физического износа объектов коммунальной инфраструктуры);</w:t>
      </w:r>
    </w:p>
    <w:p w14:paraId="789F9C36" w14:textId="77777777" w:rsidR="000E075B" w:rsidRPr="000E075B" w:rsidRDefault="0075429C" w:rsidP="0075429C">
      <w:pPr>
        <w:pStyle w:val="af1"/>
        <w:ind w:firstLine="708"/>
        <w:jc w:val="both"/>
        <w:rPr>
          <w:sz w:val="28"/>
          <w:szCs w:val="28"/>
        </w:rPr>
      </w:pPr>
      <w:r w:rsidRPr="0075429C">
        <w:rPr>
          <w:sz w:val="28"/>
          <w:szCs w:val="28"/>
        </w:rPr>
        <w:t>-</w:t>
      </w:r>
      <w:r w:rsidR="000E075B" w:rsidRPr="000E075B">
        <w:rPr>
          <w:sz w:val="28"/>
          <w:szCs w:val="28"/>
        </w:rPr>
        <w:t>Обеспечение инфраструктурной поддержки свободных земельных участков, предназначенных для размещения новых видов производства и для строительства объектов жилого фонда.</w:t>
      </w:r>
    </w:p>
    <w:p w14:paraId="1E38CC37" w14:textId="77777777" w:rsidR="00112C4B" w:rsidRDefault="000E075B" w:rsidP="00112C4B">
      <w:pPr>
        <w:pStyle w:val="af1"/>
        <w:ind w:firstLine="708"/>
        <w:jc w:val="both"/>
        <w:rPr>
          <w:sz w:val="28"/>
          <w:szCs w:val="28"/>
        </w:rPr>
      </w:pPr>
      <w:r w:rsidRPr="000E075B">
        <w:rPr>
          <w:bCs/>
          <w:sz w:val="28"/>
          <w:szCs w:val="28"/>
        </w:rPr>
        <w:t>4. В сфере муниципального управления</w:t>
      </w:r>
      <w:r w:rsidRPr="000E075B">
        <w:rPr>
          <w:sz w:val="28"/>
          <w:szCs w:val="28"/>
        </w:rPr>
        <w:t xml:space="preserve"> – развитие гражданского общества и местного самоуправления, достижение паритетной, взаимовыгодной взаимосвязи элементов внутренней среды </w:t>
      </w:r>
      <w:r w:rsidR="0075429C" w:rsidRPr="0075429C">
        <w:rPr>
          <w:sz w:val="28"/>
          <w:szCs w:val="28"/>
        </w:rPr>
        <w:t xml:space="preserve"> </w:t>
      </w:r>
      <w:r w:rsidR="0075429C">
        <w:rPr>
          <w:sz w:val="28"/>
          <w:szCs w:val="28"/>
        </w:rPr>
        <w:t xml:space="preserve">городского округа </w:t>
      </w:r>
      <w:r w:rsidRPr="000E075B">
        <w:rPr>
          <w:sz w:val="28"/>
          <w:szCs w:val="28"/>
        </w:rPr>
        <w:t xml:space="preserve">(внутренняя политика), а также взаимоотношений </w:t>
      </w:r>
      <w:r w:rsidR="0075429C">
        <w:rPr>
          <w:sz w:val="28"/>
          <w:szCs w:val="28"/>
        </w:rPr>
        <w:t xml:space="preserve">муниципалитета </w:t>
      </w:r>
      <w:r w:rsidRPr="000E075B">
        <w:rPr>
          <w:sz w:val="28"/>
          <w:szCs w:val="28"/>
        </w:rPr>
        <w:t xml:space="preserve"> с элементами внешней среды: </w:t>
      </w:r>
    </w:p>
    <w:p w14:paraId="03FF128E" w14:textId="746F01E4" w:rsidR="000E075B" w:rsidRPr="00D81558" w:rsidRDefault="00112C4B" w:rsidP="00112C4B">
      <w:pPr>
        <w:pStyle w:val="af1"/>
        <w:ind w:firstLine="708"/>
        <w:jc w:val="both"/>
        <w:rPr>
          <w:sz w:val="28"/>
          <w:szCs w:val="28"/>
        </w:rPr>
      </w:pPr>
      <w:r>
        <w:rPr>
          <w:sz w:val="28"/>
          <w:szCs w:val="28"/>
        </w:rPr>
        <w:t>-Д</w:t>
      </w:r>
      <w:r w:rsidR="000E075B" w:rsidRPr="000E075B">
        <w:rPr>
          <w:sz w:val="28"/>
          <w:szCs w:val="28"/>
        </w:rPr>
        <w:t>ругими городами, федеральными властями, зарубежн</w:t>
      </w:r>
      <w:r w:rsidR="00D81558">
        <w:rPr>
          <w:sz w:val="28"/>
          <w:szCs w:val="28"/>
        </w:rPr>
        <w:t>ыми странами (внешняя политика)</w:t>
      </w:r>
      <w:r w:rsidR="00D81558" w:rsidRPr="00D81558">
        <w:rPr>
          <w:sz w:val="28"/>
          <w:szCs w:val="28"/>
        </w:rPr>
        <w:t>;</w:t>
      </w:r>
    </w:p>
    <w:p w14:paraId="6B778A61" w14:textId="6101FA1E" w:rsidR="000E075B" w:rsidRPr="00CB0629" w:rsidRDefault="00112C4B" w:rsidP="00112C4B">
      <w:pPr>
        <w:pStyle w:val="af1"/>
        <w:ind w:firstLine="708"/>
        <w:jc w:val="both"/>
        <w:rPr>
          <w:sz w:val="28"/>
          <w:szCs w:val="28"/>
        </w:rPr>
      </w:pPr>
      <w:r>
        <w:rPr>
          <w:bCs/>
          <w:sz w:val="28"/>
          <w:szCs w:val="28"/>
        </w:rPr>
        <w:t>-</w:t>
      </w:r>
      <w:r w:rsidR="000E075B" w:rsidRPr="000E075B">
        <w:rPr>
          <w:bCs/>
          <w:sz w:val="28"/>
          <w:szCs w:val="28"/>
        </w:rPr>
        <w:t>Дальнейш</w:t>
      </w:r>
      <w:r w:rsidR="00D81558">
        <w:rPr>
          <w:bCs/>
          <w:sz w:val="28"/>
          <w:szCs w:val="28"/>
        </w:rPr>
        <w:t>ее развитие местного сообщества</w:t>
      </w:r>
      <w:r w:rsidR="00D81558" w:rsidRPr="00CB0629">
        <w:rPr>
          <w:bCs/>
          <w:sz w:val="28"/>
          <w:szCs w:val="28"/>
        </w:rPr>
        <w:t>;</w:t>
      </w:r>
    </w:p>
    <w:p w14:paraId="64049F4D" w14:textId="77777777" w:rsidR="000E075B" w:rsidRPr="000E075B" w:rsidRDefault="00112C4B" w:rsidP="00112C4B">
      <w:pPr>
        <w:pStyle w:val="af1"/>
        <w:ind w:firstLine="708"/>
        <w:jc w:val="both"/>
        <w:rPr>
          <w:sz w:val="28"/>
          <w:szCs w:val="28"/>
        </w:rPr>
      </w:pPr>
      <w:r>
        <w:rPr>
          <w:sz w:val="28"/>
          <w:szCs w:val="28"/>
        </w:rPr>
        <w:t>-</w:t>
      </w:r>
      <w:r w:rsidR="000E075B" w:rsidRPr="000E075B">
        <w:rPr>
          <w:sz w:val="28"/>
          <w:szCs w:val="28"/>
        </w:rPr>
        <w:t>Улучшение качества и доступности муниципальных услуг;</w:t>
      </w:r>
    </w:p>
    <w:p w14:paraId="206034C0" w14:textId="77777777" w:rsidR="000E075B" w:rsidRPr="000E075B" w:rsidRDefault="00112C4B" w:rsidP="00112C4B">
      <w:pPr>
        <w:pStyle w:val="af1"/>
        <w:ind w:firstLine="708"/>
        <w:jc w:val="both"/>
        <w:rPr>
          <w:sz w:val="28"/>
          <w:szCs w:val="28"/>
        </w:rPr>
      </w:pPr>
      <w:r>
        <w:rPr>
          <w:sz w:val="28"/>
          <w:szCs w:val="28"/>
        </w:rPr>
        <w:t>-</w:t>
      </w:r>
      <w:r w:rsidR="000E075B" w:rsidRPr="000E075B">
        <w:rPr>
          <w:sz w:val="28"/>
          <w:szCs w:val="28"/>
        </w:rPr>
        <w:t>Повышение эффективности использования бюджетных средств;</w:t>
      </w:r>
    </w:p>
    <w:p w14:paraId="25D4732F" w14:textId="77777777" w:rsidR="000E075B" w:rsidRPr="000E075B" w:rsidRDefault="00112C4B" w:rsidP="00112C4B">
      <w:pPr>
        <w:pStyle w:val="af1"/>
        <w:ind w:firstLine="708"/>
        <w:jc w:val="both"/>
        <w:rPr>
          <w:sz w:val="28"/>
          <w:szCs w:val="28"/>
        </w:rPr>
      </w:pPr>
      <w:r>
        <w:rPr>
          <w:sz w:val="28"/>
          <w:szCs w:val="28"/>
        </w:rPr>
        <w:t>-</w:t>
      </w:r>
      <w:r w:rsidR="000E075B" w:rsidRPr="000E075B">
        <w:rPr>
          <w:sz w:val="28"/>
          <w:szCs w:val="28"/>
        </w:rPr>
        <w:t>Совершенствование механизмов управления муниципальной собственностью.</w:t>
      </w:r>
    </w:p>
    <w:p w14:paraId="3942C361" w14:textId="77777777" w:rsidR="000E075B" w:rsidRPr="004B1909" w:rsidRDefault="000E075B" w:rsidP="004B1909">
      <w:pPr>
        <w:pStyle w:val="af1"/>
        <w:numPr>
          <w:ilvl w:val="0"/>
          <w:numId w:val="23"/>
        </w:numPr>
        <w:jc w:val="both"/>
        <w:rPr>
          <w:b/>
          <w:sz w:val="32"/>
          <w:szCs w:val="32"/>
        </w:rPr>
      </w:pPr>
      <w:r w:rsidRPr="004B1909">
        <w:rPr>
          <w:b/>
          <w:sz w:val="32"/>
          <w:szCs w:val="32"/>
        </w:rPr>
        <w:t>Формы государственной поддержки инвесторов</w:t>
      </w:r>
    </w:p>
    <w:p w14:paraId="3E8D402A" w14:textId="77777777" w:rsidR="000E075B" w:rsidRPr="000E075B" w:rsidRDefault="000E075B" w:rsidP="004B1909">
      <w:pPr>
        <w:pStyle w:val="af1"/>
        <w:ind w:firstLine="360"/>
        <w:jc w:val="both"/>
        <w:rPr>
          <w:sz w:val="28"/>
          <w:szCs w:val="28"/>
        </w:rPr>
      </w:pPr>
      <w:r w:rsidRPr="000E075B">
        <w:rPr>
          <w:sz w:val="28"/>
          <w:szCs w:val="28"/>
        </w:rPr>
        <w:t xml:space="preserve">На муниципальном уровне к форме государственной поддержки инвесторов относится выделение земли в аренду или в собственность. </w:t>
      </w:r>
    </w:p>
    <w:p w14:paraId="4BE36F49" w14:textId="77777777" w:rsidR="000E075B" w:rsidRPr="000E075B" w:rsidRDefault="000E075B" w:rsidP="004B1909">
      <w:pPr>
        <w:pStyle w:val="af1"/>
        <w:ind w:firstLine="360"/>
        <w:jc w:val="both"/>
        <w:rPr>
          <w:sz w:val="28"/>
          <w:szCs w:val="28"/>
        </w:rPr>
      </w:pPr>
      <w:r w:rsidRPr="000E075B">
        <w:rPr>
          <w:sz w:val="28"/>
          <w:szCs w:val="28"/>
        </w:rPr>
        <w:t xml:space="preserve">Свободные земельные участки  под реализацию инвестиционных проектов в </w:t>
      </w:r>
      <w:r w:rsidR="0075429C">
        <w:rPr>
          <w:sz w:val="28"/>
          <w:szCs w:val="28"/>
        </w:rPr>
        <w:t xml:space="preserve">Зеленоградском </w:t>
      </w:r>
      <w:r w:rsidRPr="000E075B">
        <w:rPr>
          <w:sz w:val="28"/>
          <w:szCs w:val="28"/>
        </w:rPr>
        <w:t xml:space="preserve"> городском округе.</w:t>
      </w:r>
    </w:p>
    <w:p w14:paraId="02DCB8D9" w14:textId="77777777" w:rsidR="00D81558" w:rsidRDefault="00D81558" w:rsidP="00D81558">
      <w:pPr>
        <w:pStyle w:val="af9"/>
      </w:pPr>
      <w:r>
        <w:rPr>
          <w:szCs w:val="28"/>
        </w:rPr>
        <w:t>Под жилую застройку</w:t>
      </w:r>
      <w:r>
        <w:t> </w:t>
      </w:r>
    </w:p>
    <w:tbl>
      <w:tblPr>
        <w:tblW w:w="11057" w:type="dxa"/>
        <w:tblInd w:w="-1168" w:type="dxa"/>
        <w:tblLayout w:type="fixed"/>
        <w:tblCellMar>
          <w:left w:w="0" w:type="dxa"/>
          <w:right w:w="0" w:type="dxa"/>
        </w:tblCellMar>
        <w:tblLook w:val="04A0" w:firstRow="1" w:lastRow="0" w:firstColumn="1" w:lastColumn="0" w:noHBand="0" w:noVBand="1"/>
      </w:tblPr>
      <w:tblGrid>
        <w:gridCol w:w="709"/>
        <w:gridCol w:w="1985"/>
        <w:gridCol w:w="3685"/>
        <w:gridCol w:w="1560"/>
        <w:gridCol w:w="3118"/>
      </w:tblGrid>
      <w:tr w:rsidR="00D81558" w:rsidRPr="00D81558" w14:paraId="5A880B7E" w14:textId="77777777" w:rsidTr="00D81558">
        <w:trPr>
          <w:trHeight w:val="303"/>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C1F71" w14:textId="77777777" w:rsidR="00D81558" w:rsidRPr="00D81558" w:rsidRDefault="00D81558" w:rsidP="00D81558">
            <w:pPr>
              <w:pStyle w:val="af9"/>
              <w:ind w:firstLine="0"/>
              <w:rPr>
                <w:sz w:val="24"/>
              </w:rPr>
            </w:pPr>
            <w:r w:rsidRPr="00D81558">
              <w:rPr>
                <w:sz w:val="24"/>
              </w:rPr>
              <w:t xml:space="preserve">№ </w:t>
            </w:r>
            <w:proofErr w:type="gramStart"/>
            <w:r w:rsidRPr="00D81558">
              <w:rPr>
                <w:sz w:val="24"/>
              </w:rPr>
              <w:t>п</w:t>
            </w:r>
            <w:proofErr w:type="gramEnd"/>
            <w:r w:rsidRPr="00D81558">
              <w:rPr>
                <w:sz w:val="24"/>
              </w:rPr>
              <w:t>/п</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3F1E40" w14:textId="77777777" w:rsidR="00D81558" w:rsidRPr="00D81558" w:rsidRDefault="00D81558" w:rsidP="00D81558">
            <w:pPr>
              <w:pStyle w:val="af9"/>
              <w:ind w:firstLine="0"/>
              <w:rPr>
                <w:sz w:val="24"/>
              </w:rPr>
            </w:pPr>
            <w:r w:rsidRPr="00D81558">
              <w:rPr>
                <w:sz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7852D1" w14:textId="77777777" w:rsidR="00D81558" w:rsidRPr="00D81558" w:rsidRDefault="00D81558" w:rsidP="0091289B">
            <w:pPr>
              <w:pStyle w:val="af9"/>
              <w:jc w:val="center"/>
              <w:rPr>
                <w:sz w:val="24"/>
              </w:rPr>
            </w:pPr>
            <w:r w:rsidRPr="00D81558">
              <w:rPr>
                <w:sz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0E0667" w14:textId="77777777" w:rsidR="00D81558" w:rsidRPr="00D81558" w:rsidRDefault="00D81558" w:rsidP="00D81558">
            <w:pPr>
              <w:pStyle w:val="af9"/>
              <w:ind w:firstLine="0"/>
              <w:rPr>
                <w:sz w:val="24"/>
              </w:rPr>
            </w:pPr>
            <w:r w:rsidRPr="00D81558">
              <w:rPr>
                <w:sz w:val="24"/>
              </w:rPr>
              <w:t>Площадь, кв.м.</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8552A" w14:textId="77777777" w:rsidR="00D81558" w:rsidRPr="00D81558" w:rsidRDefault="00D81558" w:rsidP="00D81558">
            <w:pPr>
              <w:pStyle w:val="af9"/>
              <w:rPr>
                <w:sz w:val="24"/>
              </w:rPr>
            </w:pPr>
            <w:r w:rsidRPr="00D81558">
              <w:rPr>
                <w:sz w:val="24"/>
              </w:rPr>
              <w:t>Наличие коммуникаций</w:t>
            </w:r>
          </w:p>
        </w:tc>
      </w:tr>
      <w:tr w:rsidR="00D81558" w:rsidRPr="00D81558" w14:paraId="3CE5DBAE"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2DB572" w14:textId="77777777" w:rsidR="00D81558" w:rsidRPr="00D81558" w:rsidRDefault="00D81558" w:rsidP="0091289B">
            <w:pPr>
              <w:pStyle w:val="af9"/>
              <w:jc w:val="center"/>
              <w:rPr>
                <w:sz w:val="24"/>
              </w:rPr>
            </w:pPr>
            <w:r w:rsidRPr="00D81558">
              <w:rPr>
                <w:sz w:val="24"/>
              </w:rPr>
              <w:t>1</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693A1" w14:textId="77777777" w:rsidR="00D81558" w:rsidRPr="00D81558" w:rsidRDefault="00D81558" w:rsidP="00D81558">
            <w:pPr>
              <w:ind w:firstLine="0"/>
              <w:rPr>
                <w:color w:val="000000"/>
                <w:sz w:val="24"/>
                <w:szCs w:val="24"/>
              </w:rPr>
            </w:pPr>
            <w:r w:rsidRPr="00D81558">
              <w:rPr>
                <w:color w:val="000000"/>
                <w:sz w:val="24"/>
                <w:szCs w:val="24"/>
              </w:rPr>
              <w:t>39:05:011005:11</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AA70AF"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B1EAAD" w14:textId="77777777" w:rsidR="00D81558" w:rsidRPr="00D81558" w:rsidRDefault="00D81558" w:rsidP="0091289B">
            <w:pPr>
              <w:jc w:val="center"/>
              <w:rPr>
                <w:color w:val="000000"/>
                <w:sz w:val="24"/>
                <w:szCs w:val="24"/>
              </w:rPr>
            </w:pPr>
            <w:r w:rsidRPr="00D81558">
              <w:rPr>
                <w:color w:val="000000"/>
                <w:sz w:val="24"/>
                <w:szCs w:val="24"/>
              </w:rPr>
              <w:t>119 536</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4C77C" w14:textId="77777777" w:rsidR="00D81558" w:rsidRPr="00D81558" w:rsidRDefault="00D81558" w:rsidP="0091289B">
            <w:pPr>
              <w:pStyle w:val="af9"/>
              <w:rPr>
                <w:sz w:val="24"/>
              </w:rPr>
            </w:pPr>
            <w:r w:rsidRPr="00D81558">
              <w:rPr>
                <w:sz w:val="24"/>
              </w:rPr>
              <w:t>необходимо увеличение дополнительных мощностей </w:t>
            </w:r>
          </w:p>
        </w:tc>
      </w:tr>
      <w:tr w:rsidR="00D81558" w:rsidRPr="00D81558" w14:paraId="11C82514"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970CF" w14:textId="77777777" w:rsidR="00D81558" w:rsidRPr="00D81558" w:rsidRDefault="00D81558" w:rsidP="0091289B">
            <w:pPr>
              <w:pStyle w:val="af9"/>
              <w:jc w:val="center"/>
              <w:rPr>
                <w:sz w:val="24"/>
              </w:rPr>
            </w:pPr>
            <w:r w:rsidRPr="00D81558">
              <w:rPr>
                <w:sz w:val="24"/>
              </w:rPr>
              <w:t>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D9A3CC" w14:textId="77777777" w:rsidR="00D81558" w:rsidRPr="00D81558" w:rsidRDefault="00D81558" w:rsidP="00D81558">
            <w:pPr>
              <w:ind w:firstLine="0"/>
              <w:rPr>
                <w:color w:val="000000"/>
                <w:sz w:val="24"/>
                <w:szCs w:val="24"/>
              </w:rPr>
            </w:pPr>
            <w:r w:rsidRPr="00D81558">
              <w:rPr>
                <w:color w:val="000000"/>
                <w:sz w:val="24"/>
                <w:szCs w:val="24"/>
              </w:rPr>
              <w:t>39:05:011005:12</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D807C"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E6D170" w14:textId="77777777" w:rsidR="00D81558" w:rsidRPr="00D81558" w:rsidRDefault="00D81558" w:rsidP="0091289B">
            <w:pPr>
              <w:jc w:val="center"/>
              <w:rPr>
                <w:color w:val="000000"/>
                <w:sz w:val="24"/>
                <w:szCs w:val="24"/>
              </w:rPr>
            </w:pPr>
            <w:r w:rsidRPr="00D81558">
              <w:rPr>
                <w:color w:val="000000"/>
                <w:sz w:val="24"/>
                <w:szCs w:val="24"/>
              </w:rPr>
              <w:t>167 600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FD9EF5"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6424C2A3"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431E59" w14:textId="77777777" w:rsidR="00D81558" w:rsidRPr="00D81558" w:rsidRDefault="00D81558" w:rsidP="0091289B">
            <w:pPr>
              <w:pStyle w:val="af9"/>
              <w:jc w:val="center"/>
              <w:rPr>
                <w:sz w:val="24"/>
              </w:rPr>
            </w:pPr>
            <w:r w:rsidRPr="00D81558">
              <w:rPr>
                <w:sz w:val="24"/>
              </w:rPr>
              <w:t>3</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F00B02" w14:textId="77777777" w:rsidR="00D81558" w:rsidRPr="00D81558" w:rsidRDefault="00D81558" w:rsidP="00D81558">
            <w:pPr>
              <w:ind w:firstLine="0"/>
              <w:rPr>
                <w:color w:val="000000"/>
                <w:sz w:val="24"/>
                <w:szCs w:val="24"/>
              </w:rPr>
            </w:pPr>
            <w:r w:rsidRPr="00D81558">
              <w:rPr>
                <w:color w:val="000000"/>
                <w:sz w:val="24"/>
                <w:szCs w:val="24"/>
              </w:rPr>
              <w:t>39:05:011004:104</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31AEC"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8CCFB7" w14:textId="77777777" w:rsidR="00D81558" w:rsidRPr="00D81558" w:rsidRDefault="00D81558" w:rsidP="0091289B">
            <w:pPr>
              <w:jc w:val="center"/>
              <w:rPr>
                <w:color w:val="000000"/>
                <w:sz w:val="24"/>
                <w:szCs w:val="24"/>
              </w:rPr>
            </w:pPr>
            <w:r w:rsidRPr="00D81558">
              <w:rPr>
                <w:color w:val="000000"/>
                <w:sz w:val="24"/>
                <w:szCs w:val="24"/>
              </w:rPr>
              <w:t>122 500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095C3F"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606558F7"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4BDAAD" w14:textId="77777777" w:rsidR="00D81558" w:rsidRPr="00D81558" w:rsidRDefault="00D81558" w:rsidP="0091289B">
            <w:pPr>
              <w:pStyle w:val="af9"/>
              <w:jc w:val="center"/>
              <w:rPr>
                <w:sz w:val="24"/>
              </w:rPr>
            </w:pPr>
            <w:r w:rsidRPr="00D81558">
              <w:rPr>
                <w:sz w:val="24"/>
              </w:rPr>
              <w:t>4</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111B88" w14:textId="77777777" w:rsidR="00D81558" w:rsidRPr="00D81558" w:rsidRDefault="00D81558" w:rsidP="00D81558">
            <w:pPr>
              <w:ind w:firstLine="0"/>
              <w:rPr>
                <w:color w:val="000000"/>
                <w:sz w:val="24"/>
                <w:szCs w:val="24"/>
              </w:rPr>
            </w:pPr>
            <w:r w:rsidRPr="00D81558">
              <w:rPr>
                <w:color w:val="000000"/>
                <w:sz w:val="24"/>
                <w:szCs w:val="24"/>
              </w:rPr>
              <w:t>39:05:011004:108</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59ED79" w14:textId="77777777" w:rsidR="00D81558" w:rsidRPr="00D81558" w:rsidRDefault="00D81558" w:rsidP="0091289B">
            <w:pPr>
              <w:rPr>
                <w:sz w:val="24"/>
                <w:szCs w:val="24"/>
              </w:rPr>
            </w:pPr>
            <w:r w:rsidRPr="00D81558">
              <w:rPr>
                <w:sz w:val="24"/>
                <w:szCs w:val="24"/>
              </w:rPr>
              <w:t xml:space="preserve">Калининградская область, </w:t>
            </w:r>
            <w:r w:rsidRPr="00D81558">
              <w:rPr>
                <w:sz w:val="24"/>
                <w:szCs w:val="24"/>
              </w:rPr>
              <w:lastRenderedPageBreak/>
              <w:t>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F81638" w14:textId="77777777" w:rsidR="00D81558" w:rsidRPr="00D81558" w:rsidRDefault="00D81558" w:rsidP="0091289B">
            <w:pPr>
              <w:jc w:val="center"/>
              <w:rPr>
                <w:color w:val="000000"/>
                <w:sz w:val="24"/>
                <w:szCs w:val="24"/>
              </w:rPr>
            </w:pPr>
            <w:r w:rsidRPr="00D81558">
              <w:rPr>
                <w:color w:val="000000"/>
                <w:sz w:val="24"/>
                <w:szCs w:val="24"/>
              </w:rPr>
              <w:lastRenderedPageBreak/>
              <w:t>56 000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794552" w14:textId="77777777" w:rsidR="00D81558" w:rsidRPr="00D81558" w:rsidRDefault="00D81558" w:rsidP="0091289B">
            <w:pPr>
              <w:rPr>
                <w:sz w:val="24"/>
                <w:szCs w:val="24"/>
              </w:rPr>
            </w:pPr>
            <w:r w:rsidRPr="00D81558">
              <w:rPr>
                <w:sz w:val="24"/>
                <w:szCs w:val="24"/>
              </w:rPr>
              <w:t xml:space="preserve">необходимо увеличение </w:t>
            </w:r>
            <w:r w:rsidRPr="00D81558">
              <w:rPr>
                <w:sz w:val="24"/>
                <w:szCs w:val="24"/>
              </w:rPr>
              <w:lastRenderedPageBreak/>
              <w:t>дополнительных мощностей </w:t>
            </w:r>
          </w:p>
        </w:tc>
      </w:tr>
      <w:tr w:rsidR="00D81558" w:rsidRPr="00D81558" w14:paraId="226D06E2"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12F770" w14:textId="77777777" w:rsidR="00D81558" w:rsidRPr="00D81558" w:rsidRDefault="00D81558" w:rsidP="0091289B">
            <w:pPr>
              <w:pStyle w:val="af9"/>
              <w:jc w:val="center"/>
              <w:rPr>
                <w:sz w:val="24"/>
              </w:rPr>
            </w:pPr>
            <w:r w:rsidRPr="00D81558">
              <w:rPr>
                <w:sz w:val="24"/>
              </w:rPr>
              <w:lastRenderedPageBreak/>
              <w:t>5</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B5942" w14:textId="77777777" w:rsidR="00D81558" w:rsidRPr="00D81558" w:rsidRDefault="00D81558" w:rsidP="00D81558">
            <w:pPr>
              <w:ind w:firstLine="0"/>
              <w:rPr>
                <w:color w:val="000000"/>
                <w:sz w:val="24"/>
                <w:szCs w:val="24"/>
              </w:rPr>
            </w:pPr>
            <w:r w:rsidRPr="00D81558">
              <w:rPr>
                <w:color w:val="000000"/>
                <w:sz w:val="24"/>
                <w:szCs w:val="24"/>
              </w:rPr>
              <w:t>39:05:011004:109</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8BFD15"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9131B" w14:textId="77777777" w:rsidR="00D81558" w:rsidRPr="00D81558" w:rsidRDefault="00D81558" w:rsidP="0091289B">
            <w:pPr>
              <w:jc w:val="center"/>
              <w:rPr>
                <w:color w:val="000000"/>
                <w:sz w:val="24"/>
                <w:szCs w:val="24"/>
              </w:rPr>
            </w:pPr>
            <w:r w:rsidRPr="00D81558">
              <w:rPr>
                <w:color w:val="000000"/>
                <w:sz w:val="24"/>
                <w:szCs w:val="24"/>
              </w:rPr>
              <w:t>148 645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EABAE"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146CFADC"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ADC951" w14:textId="77777777" w:rsidR="00D81558" w:rsidRPr="00D81558" w:rsidRDefault="00D81558" w:rsidP="0091289B">
            <w:pPr>
              <w:pStyle w:val="af9"/>
              <w:jc w:val="center"/>
              <w:rPr>
                <w:sz w:val="24"/>
              </w:rPr>
            </w:pPr>
            <w:r w:rsidRPr="00D81558">
              <w:rPr>
                <w:sz w:val="24"/>
              </w:rPr>
              <w:t>6</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1111A0" w14:textId="77777777" w:rsidR="00D81558" w:rsidRPr="00D81558" w:rsidRDefault="00D81558" w:rsidP="00D81558">
            <w:pPr>
              <w:ind w:firstLine="0"/>
              <w:rPr>
                <w:color w:val="000000"/>
                <w:sz w:val="24"/>
                <w:szCs w:val="24"/>
              </w:rPr>
            </w:pPr>
            <w:r w:rsidRPr="00D81558">
              <w:rPr>
                <w:color w:val="000000"/>
                <w:sz w:val="24"/>
                <w:szCs w:val="24"/>
              </w:rPr>
              <w:t>39:05:011008:119</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DE01DD"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FA53DB"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FA07F"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56AC5138"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E091C7" w14:textId="77777777" w:rsidR="00D81558" w:rsidRPr="00D81558" w:rsidRDefault="00D81558" w:rsidP="0091289B">
            <w:pPr>
              <w:pStyle w:val="af9"/>
              <w:jc w:val="center"/>
              <w:rPr>
                <w:sz w:val="24"/>
              </w:rPr>
            </w:pPr>
            <w:r w:rsidRPr="00D81558">
              <w:rPr>
                <w:sz w:val="24"/>
              </w:rPr>
              <w:t>7</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45608D" w14:textId="77777777" w:rsidR="00D81558" w:rsidRPr="00D81558" w:rsidRDefault="00D81558" w:rsidP="00D81558">
            <w:pPr>
              <w:ind w:firstLine="0"/>
              <w:rPr>
                <w:color w:val="000000"/>
                <w:sz w:val="24"/>
                <w:szCs w:val="24"/>
              </w:rPr>
            </w:pPr>
            <w:r w:rsidRPr="00D81558">
              <w:rPr>
                <w:color w:val="000000"/>
                <w:sz w:val="24"/>
                <w:szCs w:val="24"/>
              </w:rPr>
              <w:t>39:05:011008:120</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5D239"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AE95BE" w14:textId="77777777" w:rsidR="00D81558" w:rsidRPr="00D81558" w:rsidRDefault="00D81558" w:rsidP="0091289B">
            <w:pPr>
              <w:jc w:val="center"/>
              <w:rPr>
                <w:color w:val="000000"/>
                <w:sz w:val="24"/>
                <w:szCs w:val="24"/>
              </w:rPr>
            </w:pPr>
          </w:p>
          <w:p w14:paraId="47B38D57"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420AFC"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72B3B139"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4ABDC" w14:textId="77777777" w:rsidR="00D81558" w:rsidRPr="00D81558" w:rsidRDefault="00D81558" w:rsidP="0091289B">
            <w:pPr>
              <w:pStyle w:val="af9"/>
              <w:jc w:val="center"/>
              <w:rPr>
                <w:sz w:val="24"/>
              </w:rPr>
            </w:pPr>
            <w:r w:rsidRPr="00D81558">
              <w:rPr>
                <w:sz w:val="24"/>
              </w:rPr>
              <w:t>8</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31DA95" w14:textId="77777777" w:rsidR="00D81558" w:rsidRPr="00D81558" w:rsidRDefault="00D81558" w:rsidP="00D81558">
            <w:pPr>
              <w:ind w:firstLine="0"/>
              <w:rPr>
                <w:color w:val="000000"/>
                <w:sz w:val="24"/>
                <w:szCs w:val="24"/>
              </w:rPr>
            </w:pPr>
            <w:r w:rsidRPr="00D81558">
              <w:rPr>
                <w:color w:val="000000"/>
                <w:sz w:val="24"/>
                <w:szCs w:val="24"/>
              </w:rPr>
              <w:t>39:05:011008:121</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9B60CC"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D1D58" w14:textId="77777777" w:rsidR="00D81558" w:rsidRPr="00D81558" w:rsidRDefault="00D81558" w:rsidP="0091289B">
            <w:pPr>
              <w:jc w:val="center"/>
              <w:rPr>
                <w:color w:val="000000"/>
                <w:sz w:val="24"/>
                <w:szCs w:val="24"/>
              </w:rPr>
            </w:pPr>
          </w:p>
          <w:p w14:paraId="20BB8B64"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F4DAC"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7B0BF2F5"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A2CD91" w14:textId="77777777" w:rsidR="00D81558" w:rsidRPr="00D81558" w:rsidRDefault="00D81558" w:rsidP="0091289B">
            <w:pPr>
              <w:pStyle w:val="af9"/>
              <w:jc w:val="center"/>
              <w:rPr>
                <w:sz w:val="24"/>
              </w:rPr>
            </w:pPr>
            <w:r w:rsidRPr="00D81558">
              <w:rPr>
                <w:sz w:val="24"/>
              </w:rPr>
              <w:t>9</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5293C" w14:textId="77777777" w:rsidR="00D81558" w:rsidRPr="00D81558" w:rsidRDefault="00D81558" w:rsidP="00D81558">
            <w:pPr>
              <w:ind w:firstLine="0"/>
              <w:rPr>
                <w:color w:val="000000"/>
                <w:sz w:val="24"/>
                <w:szCs w:val="24"/>
              </w:rPr>
            </w:pPr>
            <w:r w:rsidRPr="00D81558">
              <w:rPr>
                <w:color w:val="000000"/>
                <w:sz w:val="24"/>
                <w:szCs w:val="24"/>
              </w:rPr>
              <w:t>39:05:011008:122</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FBE2D9"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3A88EE" w14:textId="77777777" w:rsidR="00D81558" w:rsidRPr="00D81558" w:rsidRDefault="00D81558" w:rsidP="0091289B">
            <w:pPr>
              <w:jc w:val="center"/>
              <w:rPr>
                <w:color w:val="000000"/>
                <w:sz w:val="24"/>
                <w:szCs w:val="24"/>
              </w:rPr>
            </w:pPr>
          </w:p>
          <w:p w14:paraId="64A3F417"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D80A33"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399B2933"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749632" w14:textId="77777777" w:rsidR="00D81558" w:rsidRPr="00D81558" w:rsidRDefault="00D81558" w:rsidP="0091289B">
            <w:pPr>
              <w:pStyle w:val="af9"/>
              <w:ind w:firstLine="0"/>
              <w:jc w:val="right"/>
              <w:rPr>
                <w:sz w:val="24"/>
              </w:rPr>
            </w:pPr>
            <w:r w:rsidRPr="00D81558">
              <w:rPr>
                <w:sz w:val="24"/>
              </w:rPr>
              <w:t>10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B2BE79" w14:textId="77777777" w:rsidR="00D81558" w:rsidRPr="00D81558" w:rsidRDefault="00D81558" w:rsidP="00D81558">
            <w:pPr>
              <w:ind w:firstLine="0"/>
              <w:rPr>
                <w:color w:val="000000"/>
                <w:sz w:val="24"/>
                <w:szCs w:val="24"/>
              </w:rPr>
            </w:pPr>
            <w:r w:rsidRPr="00D81558">
              <w:rPr>
                <w:color w:val="000000"/>
                <w:sz w:val="24"/>
                <w:szCs w:val="24"/>
              </w:rPr>
              <w:t>39:05:011008:123</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21EA4"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9E6EFE" w14:textId="77777777" w:rsidR="00D81558" w:rsidRPr="00D81558" w:rsidRDefault="00D81558" w:rsidP="0091289B">
            <w:pPr>
              <w:jc w:val="center"/>
              <w:rPr>
                <w:color w:val="000000"/>
                <w:sz w:val="24"/>
                <w:szCs w:val="24"/>
              </w:rPr>
            </w:pPr>
          </w:p>
          <w:p w14:paraId="2714D207" w14:textId="77777777" w:rsidR="00D81558" w:rsidRPr="00D81558" w:rsidRDefault="00D81558" w:rsidP="0091289B">
            <w:pPr>
              <w:jc w:val="center"/>
              <w:rPr>
                <w:color w:val="000000"/>
                <w:sz w:val="24"/>
                <w:szCs w:val="24"/>
              </w:rPr>
            </w:pPr>
            <w:r w:rsidRPr="00D81558">
              <w:rPr>
                <w:color w:val="000000"/>
                <w:sz w:val="24"/>
                <w:szCs w:val="24"/>
              </w:rPr>
              <w:t>20 000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CA2285"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7EF5D175"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85E0D" w14:textId="77777777" w:rsidR="00D81558" w:rsidRPr="00D81558" w:rsidRDefault="00D81558" w:rsidP="0091289B">
            <w:pPr>
              <w:pStyle w:val="af9"/>
              <w:ind w:firstLine="0"/>
              <w:jc w:val="right"/>
              <w:rPr>
                <w:color w:val="000000"/>
                <w:sz w:val="24"/>
              </w:rPr>
            </w:pPr>
            <w:r w:rsidRPr="00D81558">
              <w:rPr>
                <w:color w:val="000000"/>
                <w:sz w:val="24"/>
              </w:rPr>
              <w:t>11</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8CC800" w14:textId="77777777" w:rsidR="00D81558" w:rsidRPr="00D81558" w:rsidRDefault="00D81558" w:rsidP="00D81558">
            <w:pPr>
              <w:ind w:firstLine="0"/>
              <w:rPr>
                <w:color w:val="000000"/>
                <w:sz w:val="24"/>
                <w:szCs w:val="24"/>
              </w:rPr>
            </w:pPr>
            <w:r w:rsidRPr="00D81558">
              <w:rPr>
                <w:color w:val="000000"/>
                <w:sz w:val="24"/>
                <w:szCs w:val="24"/>
              </w:rPr>
              <w:t>39:05:010901:535</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19970" w14:textId="77777777" w:rsidR="00D81558" w:rsidRPr="00D81558" w:rsidRDefault="00D81558" w:rsidP="0091289B">
            <w:pPr>
              <w:rPr>
                <w:color w:val="000000"/>
                <w:sz w:val="24"/>
                <w:szCs w:val="24"/>
              </w:rPr>
            </w:pPr>
            <w:r w:rsidRPr="00D81558">
              <w:rPr>
                <w:sz w:val="24"/>
                <w:szCs w:val="24"/>
              </w:rPr>
              <w:t xml:space="preserve">Калининградская область, Зеленоградский район, г. Зеленоградск, пос. </w:t>
            </w:r>
            <w:proofErr w:type="gramStart"/>
            <w:r w:rsidRPr="00D81558">
              <w:rPr>
                <w:sz w:val="24"/>
                <w:szCs w:val="24"/>
              </w:rPr>
              <w:t>Вишневое</w:t>
            </w:r>
            <w:proofErr w:type="gramEnd"/>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C85E0B" w14:textId="77777777" w:rsidR="00D81558" w:rsidRPr="00D81558" w:rsidRDefault="00D81558" w:rsidP="0091289B">
            <w:pPr>
              <w:jc w:val="center"/>
              <w:rPr>
                <w:color w:val="000000"/>
                <w:sz w:val="24"/>
                <w:szCs w:val="24"/>
              </w:rPr>
            </w:pPr>
          </w:p>
          <w:p w14:paraId="13CC853F" w14:textId="77777777" w:rsidR="00D81558" w:rsidRPr="00D81558" w:rsidRDefault="00D81558" w:rsidP="0091289B">
            <w:pPr>
              <w:jc w:val="center"/>
              <w:rPr>
                <w:color w:val="000000"/>
                <w:sz w:val="24"/>
                <w:szCs w:val="24"/>
              </w:rPr>
            </w:pPr>
            <w:r w:rsidRPr="00D81558">
              <w:rPr>
                <w:color w:val="000000"/>
                <w:sz w:val="24"/>
                <w:szCs w:val="24"/>
              </w:rPr>
              <w:t>86 037</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06CAC"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3FD81454" w14:textId="77777777" w:rsidTr="00D81558">
        <w:trPr>
          <w:trHeight w:val="265"/>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716094" w14:textId="77777777" w:rsidR="00D81558" w:rsidRPr="00D81558" w:rsidRDefault="00D81558" w:rsidP="0091289B">
            <w:pPr>
              <w:pStyle w:val="af9"/>
              <w:jc w:val="center"/>
              <w:rPr>
                <w:sz w:val="24"/>
              </w:rPr>
            </w:pPr>
            <w:r w:rsidRPr="00D81558">
              <w:rPr>
                <w:sz w:val="24"/>
              </w:rPr>
              <w:t>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2D6F9" w14:textId="77777777" w:rsidR="00D81558" w:rsidRPr="00D81558" w:rsidRDefault="00D81558" w:rsidP="0091289B">
            <w:pPr>
              <w:pStyle w:val="af9"/>
              <w:rPr>
                <w:sz w:val="24"/>
              </w:rPr>
            </w:pPr>
            <w:r w:rsidRPr="00D81558">
              <w:rPr>
                <w:sz w:val="24"/>
              </w:rPr>
              <w:t>ИТОГО</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DD3B2" w14:textId="77777777" w:rsidR="00D81558" w:rsidRPr="00D81558" w:rsidRDefault="00D81558" w:rsidP="0091289B">
            <w:pPr>
              <w:pStyle w:val="af9"/>
              <w:jc w:val="center"/>
              <w:rPr>
                <w:sz w:val="24"/>
              </w:rPr>
            </w:pPr>
            <w:r w:rsidRPr="00D81558">
              <w:rPr>
                <w:sz w:val="24"/>
              </w:rPr>
              <w:t>11 участков</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F00D8" w14:textId="77777777" w:rsidR="00D81558" w:rsidRPr="00D81558" w:rsidRDefault="00D81558" w:rsidP="0091289B">
            <w:pPr>
              <w:pStyle w:val="af9"/>
              <w:jc w:val="center"/>
              <w:rPr>
                <w:sz w:val="24"/>
              </w:rPr>
            </w:pPr>
            <w:r w:rsidRPr="00D81558">
              <w:rPr>
                <w:sz w:val="24"/>
              </w:rPr>
              <w:t>800 318 </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904C9E" w14:textId="77777777" w:rsidR="00D81558" w:rsidRPr="00D81558" w:rsidRDefault="00D81558" w:rsidP="0091289B">
            <w:pPr>
              <w:pStyle w:val="af9"/>
              <w:jc w:val="center"/>
              <w:rPr>
                <w:sz w:val="24"/>
              </w:rPr>
            </w:pPr>
            <w:r w:rsidRPr="00D81558">
              <w:rPr>
                <w:sz w:val="24"/>
              </w:rPr>
              <w:t> </w:t>
            </w:r>
          </w:p>
        </w:tc>
      </w:tr>
    </w:tbl>
    <w:p w14:paraId="5F90A691" w14:textId="77777777" w:rsidR="00D81558" w:rsidRDefault="00D81558" w:rsidP="00B0073A">
      <w:pPr>
        <w:pStyle w:val="af9"/>
        <w:spacing w:before="0" w:beforeAutospacing="0" w:after="0" w:afterAutospacing="0"/>
        <w:ind w:firstLine="357"/>
      </w:pPr>
      <w:r>
        <w:t> Для рекреационных целей</w:t>
      </w:r>
    </w:p>
    <w:tbl>
      <w:tblPr>
        <w:tblW w:w="11057" w:type="dxa"/>
        <w:tblInd w:w="-1168" w:type="dxa"/>
        <w:tblLayout w:type="fixed"/>
        <w:tblCellMar>
          <w:left w:w="0" w:type="dxa"/>
          <w:right w:w="0" w:type="dxa"/>
        </w:tblCellMar>
        <w:tblLook w:val="04A0" w:firstRow="1" w:lastRow="0" w:firstColumn="1" w:lastColumn="0" w:noHBand="0" w:noVBand="1"/>
      </w:tblPr>
      <w:tblGrid>
        <w:gridCol w:w="567"/>
        <w:gridCol w:w="2127"/>
        <w:gridCol w:w="3685"/>
        <w:gridCol w:w="1560"/>
        <w:gridCol w:w="3118"/>
      </w:tblGrid>
      <w:tr w:rsidR="00D81558" w:rsidRPr="00D81558" w14:paraId="53DB78B6" w14:textId="77777777" w:rsidTr="0091289B">
        <w:trPr>
          <w:trHeight w:val="303"/>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52F087" w14:textId="77777777" w:rsidR="00D81558" w:rsidRPr="00D81558" w:rsidRDefault="00D81558" w:rsidP="0091289B">
            <w:pPr>
              <w:pStyle w:val="af9"/>
              <w:rPr>
                <w:sz w:val="24"/>
              </w:rPr>
            </w:pPr>
            <w:r w:rsidRPr="00D81558">
              <w:rPr>
                <w:sz w:val="24"/>
              </w:rPr>
              <w:t xml:space="preserve"> № </w:t>
            </w:r>
            <w:proofErr w:type="gramStart"/>
            <w:r w:rsidRPr="00D81558">
              <w:rPr>
                <w:sz w:val="24"/>
              </w:rPr>
              <w:t>п</w:t>
            </w:r>
            <w:proofErr w:type="gramEnd"/>
            <w:r w:rsidRPr="00D81558">
              <w:rPr>
                <w:sz w:val="24"/>
              </w:rPr>
              <w:t>/п</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E23B71" w14:textId="77777777" w:rsidR="00D81558" w:rsidRPr="00D81558" w:rsidRDefault="00D81558" w:rsidP="0091289B">
            <w:pPr>
              <w:pStyle w:val="af9"/>
              <w:jc w:val="center"/>
              <w:rPr>
                <w:sz w:val="24"/>
              </w:rPr>
            </w:pPr>
            <w:r w:rsidRPr="00D81558">
              <w:rPr>
                <w:sz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F3411" w14:textId="77777777" w:rsidR="00D81558" w:rsidRPr="00D81558" w:rsidRDefault="00D81558" w:rsidP="0091289B">
            <w:pPr>
              <w:pStyle w:val="af9"/>
              <w:jc w:val="center"/>
              <w:rPr>
                <w:sz w:val="24"/>
              </w:rPr>
            </w:pPr>
            <w:r w:rsidRPr="00D81558">
              <w:rPr>
                <w:sz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D5E18" w14:textId="77777777" w:rsidR="00D81558" w:rsidRPr="00D81558" w:rsidRDefault="00D81558" w:rsidP="0091289B">
            <w:pPr>
              <w:pStyle w:val="af9"/>
              <w:jc w:val="center"/>
              <w:rPr>
                <w:sz w:val="24"/>
              </w:rPr>
            </w:pPr>
            <w:r w:rsidRPr="00D81558">
              <w:rPr>
                <w:sz w:val="24"/>
              </w:rPr>
              <w:t>Площадь, кв.м.</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FAA77" w14:textId="77777777" w:rsidR="00D81558" w:rsidRPr="00D81558" w:rsidRDefault="00D81558" w:rsidP="0091289B">
            <w:pPr>
              <w:pStyle w:val="af9"/>
              <w:jc w:val="center"/>
              <w:rPr>
                <w:sz w:val="24"/>
              </w:rPr>
            </w:pPr>
            <w:r w:rsidRPr="00D81558">
              <w:rPr>
                <w:sz w:val="24"/>
              </w:rPr>
              <w:t>Наличие коммуникаций</w:t>
            </w:r>
          </w:p>
        </w:tc>
      </w:tr>
      <w:tr w:rsidR="00D81558" w:rsidRPr="00D81558" w14:paraId="48BE42C2"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B2C406" w14:textId="77777777" w:rsidR="00D81558" w:rsidRPr="00D81558" w:rsidRDefault="00D81558" w:rsidP="0091289B">
            <w:pPr>
              <w:pStyle w:val="af9"/>
              <w:jc w:val="center"/>
              <w:rPr>
                <w:color w:val="000000"/>
                <w:sz w:val="24"/>
              </w:rPr>
            </w:pPr>
            <w:r w:rsidRPr="00D81558">
              <w:rPr>
                <w:color w:val="000000"/>
                <w:sz w:val="24"/>
              </w:rPr>
              <w:t>1</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16CEDA" w14:textId="77777777" w:rsidR="00D81558" w:rsidRPr="00D81558" w:rsidRDefault="00D81558" w:rsidP="00D81558">
            <w:pPr>
              <w:pStyle w:val="af9"/>
              <w:ind w:firstLine="0"/>
              <w:rPr>
                <w:color w:val="000000"/>
                <w:sz w:val="24"/>
              </w:rPr>
            </w:pPr>
            <w:r w:rsidRPr="00D81558">
              <w:rPr>
                <w:color w:val="000000"/>
                <w:sz w:val="24"/>
              </w:rPr>
              <w:t>39:05:051202:71</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0A75A2" w14:textId="77777777" w:rsidR="00D81558" w:rsidRPr="00D81558" w:rsidRDefault="00D81558" w:rsidP="0091289B">
            <w:pPr>
              <w:rPr>
                <w:color w:val="000000"/>
                <w:sz w:val="24"/>
                <w:szCs w:val="24"/>
              </w:rPr>
            </w:pPr>
            <w:r w:rsidRPr="00D81558">
              <w:rPr>
                <w:color w:val="000000"/>
                <w:sz w:val="24"/>
                <w:szCs w:val="24"/>
              </w:rPr>
              <w:t> </w:t>
            </w:r>
            <w:r w:rsidRPr="00D81558">
              <w:rPr>
                <w:sz w:val="24"/>
                <w:szCs w:val="24"/>
              </w:rPr>
              <w:t>Калининградская область, г. Зеленоградск, пос. Сосновка</w:t>
            </w:r>
            <w:r w:rsidRPr="00D81558">
              <w:rPr>
                <w:color w:val="000000"/>
                <w:sz w:val="24"/>
                <w:szCs w:val="24"/>
              </w:rPr>
              <w:t>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4FAC07" w14:textId="77777777" w:rsidR="00D81558" w:rsidRPr="00D81558" w:rsidRDefault="00D81558" w:rsidP="0091289B">
            <w:pPr>
              <w:pStyle w:val="af9"/>
              <w:jc w:val="center"/>
              <w:rPr>
                <w:color w:val="000000"/>
                <w:sz w:val="24"/>
              </w:rPr>
            </w:pPr>
            <w:r w:rsidRPr="00D81558">
              <w:rPr>
                <w:color w:val="000000"/>
                <w:sz w:val="24"/>
              </w:rPr>
              <w:t>113 055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878320" w14:textId="77777777" w:rsidR="00D81558" w:rsidRPr="00D81558" w:rsidRDefault="00D81558" w:rsidP="0091289B">
            <w:pPr>
              <w:pStyle w:val="af9"/>
              <w:rPr>
                <w:color w:val="000000"/>
                <w:sz w:val="24"/>
              </w:rPr>
            </w:pPr>
            <w:r w:rsidRPr="00D81558">
              <w:rPr>
                <w:sz w:val="24"/>
              </w:rPr>
              <w:t>необходимо увеличение дополнительных мощностей </w:t>
            </w:r>
          </w:p>
        </w:tc>
      </w:tr>
      <w:tr w:rsidR="00D81558" w:rsidRPr="00D81558" w14:paraId="408FEFBF"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3E81D" w14:textId="77777777" w:rsidR="00D81558" w:rsidRPr="00D81558" w:rsidRDefault="00D81558" w:rsidP="0091289B">
            <w:pPr>
              <w:pStyle w:val="af9"/>
              <w:jc w:val="center"/>
              <w:rPr>
                <w:sz w:val="24"/>
              </w:rPr>
            </w:pPr>
            <w:r w:rsidRPr="00D81558">
              <w:rPr>
                <w:sz w:val="24"/>
              </w:rPr>
              <w:t> </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C7FFF" w14:textId="77777777" w:rsidR="00D81558" w:rsidRPr="00D81558" w:rsidRDefault="00D81558" w:rsidP="0091289B">
            <w:pPr>
              <w:pStyle w:val="af9"/>
              <w:rPr>
                <w:sz w:val="24"/>
              </w:rPr>
            </w:pPr>
            <w:r w:rsidRPr="00D81558">
              <w:rPr>
                <w:sz w:val="24"/>
              </w:rPr>
              <w:t>ИТОГО</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71CD9" w14:textId="77777777" w:rsidR="00D81558" w:rsidRPr="00D81558" w:rsidRDefault="00D81558" w:rsidP="0091289B">
            <w:pPr>
              <w:pStyle w:val="af9"/>
              <w:jc w:val="center"/>
              <w:rPr>
                <w:sz w:val="24"/>
              </w:rPr>
            </w:pPr>
            <w:r w:rsidRPr="00D81558">
              <w:rPr>
                <w:sz w:val="24"/>
              </w:rPr>
              <w:t>1 участок</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6A880D" w14:textId="77777777" w:rsidR="00D81558" w:rsidRPr="00D81558" w:rsidRDefault="00D81558" w:rsidP="0091289B">
            <w:pPr>
              <w:pStyle w:val="af9"/>
              <w:jc w:val="center"/>
              <w:rPr>
                <w:sz w:val="24"/>
              </w:rPr>
            </w:pPr>
            <w:r w:rsidRPr="00D81558">
              <w:rPr>
                <w:sz w:val="24"/>
              </w:rPr>
              <w:t>113 055 </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21EB0" w14:textId="77777777" w:rsidR="00D81558" w:rsidRPr="00D81558" w:rsidRDefault="00D81558" w:rsidP="0091289B">
            <w:pPr>
              <w:pStyle w:val="af9"/>
              <w:jc w:val="center"/>
              <w:rPr>
                <w:sz w:val="24"/>
              </w:rPr>
            </w:pPr>
            <w:r w:rsidRPr="00D81558">
              <w:rPr>
                <w:sz w:val="24"/>
              </w:rPr>
              <w:t> </w:t>
            </w:r>
          </w:p>
        </w:tc>
      </w:tr>
    </w:tbl>
    <w:p w14:paraId="6CED59DD" w14:textId="77777777" w:rsidR="00D81558" w:rsidRDefault="00D81558" w:rsidP="00B0073A">
      <w:pPr>
        <w:pStyle w:val="af9"/>
        <w:suppressAutoHyphens/>
        <w:spacing w:before="0" w:beforeAutospacing="0" w:after="0" w:afterAutospacing="0"/>
        <w:ind w:firstLine="357"/>
      </w:pPr>
      <w:r>
        <w:t>Для промышленных  зон </w:t>
      </w:r>
    </w:p>
    <w:tbl>
      <w:tblPr>
        <w:tblW w:w="11057" w:type="dxa"/>
        <w:tblInd w:w="-1168" w:type="dxa"/>
        <w:tblLayout w:type="fixed"/>
        <w:tblCellMar>
          <w:left w:w="0" w:type="dxa"/>
          <w:right w:w="0" w:type="dxa"/>
        </w:tblCellMar>
        <w:tblLook w:val="04A0" w:firstRow="1" w:lastRow="0" w:firstColumn="1" w:lastColumn="0" w:noHBand="0" w:noVBand="1"/>
      </w:tblPr>
      <w:tblGrid>
        <w:gridCol w:w="567"/>
        <w:gridCol w:w="2127"/>
        <w:gridCol w:w="3685"/>
        <w:gridCol w:w="1560"/>
        <w:gridCol w:w="3118"/>
      </w:tblGrid>
      <w:tr w:rsidR="00D81558" w:rsidRPr="00D81558" w14:paraId="4917298A" w14:textId="77777777" w:rsidTr="0091289B">
        <w:trPr>
          <w:trHeight w:val="303"/>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9D5E35" w14:textId="77777777" w:rsidR="00D81558" w:rsidRPr="00D81558" w:rsidRDefault="00D81558" w:rsidP="00D81558">
            <w:pPr>
              <w:pStyle w:val="af9"/>
              <w:ind w:firstLine="0"/>
              <w:rPr>
                <w:sz w:val="24"/>
              </w:rPr>
            </w:pPr>
            <w:r w:rsidRPr="00D81558">
              <w:rPr>
                <w:sz w:val="24"/>
              </w:rPr>
              <w:t xml:space="preserve">№ </w:t>
            </w:r>
            <w:proofErr w:type="gramStart"/>
            <w:r w:rsidRPr="00D81558">
              <w:rPr>
                <w:sz w:val="24"/>
              </w:rPr>
              <w:t>п</w:t>
            </w:r>
            <w:proofErr w:type="gramEnd"/>
            <w:r w:rsidRPr="00D81558">
              <w:rPr>
                <w:sz w:val="24"/>
              </w:rPr>
              <w:t>/п</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3F8E2" w14:textId="77777777" w:rsidR="00D81558" w:rsidRPr="00D81558" w:rsidRDefault="00D81558" w:rsidP="00D81558">
            <w:pPr>
              <w:pStyle w:val="af9"/>
              <w:ind w:firstLine="0"/>
              <w:rPr>
                <w:sz w:val="24"/>
              </w:rPr>
            </w:pPr>
            <w:r w:rsidRPr="00D81558">
              <w:rPr>
                <w:sz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FE9F0" w14:textId="77777777" w:rsidR="00D81558" w:rsidRPr="00D81558" w:rsidRDefault="00D81558" w:rsidP="0091289B">
            <w:pPr>
              <w:pStyle w:val="af9"/>
              <w:jc w:val="center"/>
              <w:rPr>
                <w:sz w:val="24"/>
              </w:rPr>
            </w:pPr>
            <w:r w:rsidRPr="00D81558">
              <w:rPr>
                <w:sz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E9559" w14:textId="77777777" w:rsidR="00D81558" w:rsidRPr="00D81558" w:rsidRDefault="00D81558" w:rsidP="00D81558">
            <w:pPr>
              <w:pStyle w:val="af9"/>
              <w:ind w:firstLine="0"/>
              <w:rPr>
                <w:sz w:val="24"/>
              </w:rPr>
            </w:pPr>
            <w:r w:rsidRPr="00D81558">
              <w:rPr>
                <w:sz w:val="24"/>
              </w:rPr>
              <w:t>Площадь, кв.м.</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54463B" w14:textId="77777777" w:rsidR="00D81558" w:rsidRPr="00D81558" w:rsidRDefault="00D81558" w:rsidP="0091289B">
            <w:pPr>
              <w:pStyle w:val="af9"/>
              <w:jc w:val="center"/>
              <w:rPr>
                <w:sz w:val="24"/>
              </w:rPr>
            </w:pPr>
            <w:r w:rsidRPr="00D81558">
              <w:rPr>
                <w:sz w:val="24"/>
              </w:rPr>
              <w:t>Наличие коммуникаций</w:t>
            </w:r>
          </w:p>
        </w:tc>
      </w:tr>
      <w:tr w:rsidR="00D81558" w:rsidRPr="00D81558" w14:paraId="3E50DF0C"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A16063" w14:textId="77777777" w:rsidR="00D81558" w:rsidRPr="00D81558" w:rsidRDefault="00D81558" w:rsidP="0091289B">
            <w:pPr>
              <w:pStyle w:val="af9"/>
              <w:jc w:val="center"/>
              <w:rPr>
                <w:sz w:val="24"/>
              </w:rPr>
            </w:pPr>
            <w:r w:rsidRPr="00D81558">
              <w:rPr>
                <w:sz w:val="24"/>
              </w:rPr>
              <w:t>1</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FB73DC" w14:textId="77777777" w:rsidR="00D81558" w:rsidRPr="00D81558" w:rsidRDefault="00D81558" w:rsidP="00D81558">
            <w:pPr>
              <w:ind w:firstLine="0"/>
              <w:rPr>
                <w:color w:val="000000"/>
                <w:sz w:val="24"/>
                <w:szCs w:val="24"/>
              </w:rPr>
            </w:pPr>
            <w:r w:rsidRPr="00D81558">
              <w:rPr>
                <w:color w:val="000000"/>
                <w:sz w:val="24"/>
                <w:szCs w:val="24"/>
              </w:rPr>
              <w:t>39:05:010703:154</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873C0" w14:textId="77777777" w:rsidR="00D81558" w:rsidRPr="00D81558" w:rsidRDefault="00D81558" w:rsidP="0091289B">
            <w:pPr>
              <w:rPr>
                <w:sz w:val="24"/>
                <w:szCs w:val="24"/>
              </w:rPr>
            </w:pPr>
            <w:r w:rsidRPr="00D81558">
              <w:rPr>
                <w:sz w:val="24"/>
                <w:szCs w:val="24"/>
              </w:rPr>
              <w:t>Калининградская область, Зеленоградский район, г. Зеленоградск, пос. Сосновка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9D4267" w14:textId="77777777" w:rsidR="00D81558" w:rsidRPr="00D81558" w:rsidRDefault="00D81558" w:rsidP="0091289B">
            <w:pPr>
              <w:jc w:val="center"/>
              <w:rPr>
                <w:color w:val="000000"/>
                <w:sz w:val="24"/>
                <w:szCs w:val="24"/>
              </w:rPr>
            </w:pPr>
          </w:p>
          <w:p w14:paraId="490935FF" w14:textId="77777777" w:rsidR="00D81558" w:rsidRPr="00D81558" w:rsidRDefault="00D81558" w:rsidP="0091289B">
            <w:pPr>
              <w:jc w:val="center"/>
              <w:rPr>
                <w:color w:val="000000"/>
                <w:sz w:val="24"/>
                <w:szCs w:val="24"/>
              </w:rPr>
            </w:pPr>
            <w:r w:rsidRPr="00D81558">
              <w:rPr>
                <w:color w:val="000000"/>
                <w:sz w:val="24"/>
                <w:szCs w:val="24"/>
              </w:rPr>
              <w:t>5 000</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9438B"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2B75962D"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89A800" w14:textId="77777777" w:rsidR="00D81558" w:rsidRPr="00D81558" w:rsidRDefault="00D81558" w:rsidP="0091289B">
            <w:pPr>
              <w:pStyle w:val="af9"/>
              <w:jc w:val="center"/>
              <w:rPr>
                <w:sz w:val="24"/>
              </w:rPr>
            </w:pPr>
            <w:r w:rsidRPr="00D81558">
              <w:rPr>
                <w:sz w:val="24"/>
              </w:rPr>
              <w:t>2</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FEE8BC" w14:textId="77777777" w:rsidR="00D81558" w:rsidRPr="00D81558" w:rsidRDefault="00D81558" w:rsidP="00D81558">
            <w:pPr>
              <w:pStyle w:val="af9"/>
              <w:ind w:firstLine="0"/>
              <w:rPr>
                <w:sz w:val="24"/>
              </w:rPr>
            </w:pPr>
            <w:r w:rsidRPr="00D81558">
              <w:rPr>
                <w:sz w:val="24"/>
              </w:rPr>
              <w:t>39:05:010703:158</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33AE1" w14:textId="77777777" w:rsidR="00D81558" w:rsidRPr="00D81558" w:rsidRDefault="00D81558" w:rsidP="0091289B">
            <w:pPr>
              <w:pStyle w:val="af9"/>
              <w:rPr>
                <w:sz w:val="24"/>
              </w:rPr>
            </w:pPr>
            <w:r w:rsidRPr="00D81558">
              <w:rPr>
                <w:sz w:val="24"/>
              </w:rPr>
              <w:t xml:space="preserve">Калининградская область, Зеленоградский район, г. Зеленоградск, пос. </w:t>
            </w:r>
            <w:proofErr w:type="gramStart"/>
            <w:r w:rsidRPr="00D81558">
              <w:rPr>
                <w:sz w:val="24"/>
              </w:rPr>
              <w:t>Вишневое</w:t>
            </w:r>
            <w:proofErr w:type="gramEnd"/>
            <w:r w:rsidRPr="00D81558">
              <w:rPr>
                <w:sz w:val="24"/>
              </w:rPr>
              <w:t> </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66A7A0" w14:textId="77777777" w:rsidR="00D81558" w:rsidRPr="00D81558" w:rsidRDefault="00D81558" w:rsidP="0091289B">
            <w:pPr>
              <w:pStyle w:val="af9"/>
              <w:jc w:val="center"/>
              <w:rPr>
                <w:sz w:val="24"/>
              </w:rPr>
            </w:pPr>
            <w:r w:rsidRPr="00D81558">
              <w:rPr>
                <w:sz w:val="24"/>
              </w:rPr>
              <w:t>2 153</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96F73" w14:textId="77777777" w:rsidR="00D81558" w:rsidRPr="00D81558" w:rsidRDefault="00D81558" w:rsidP="0091289B">
            <w:pPr>
              <w:rPr>
                <w:sz w:val="24"/>
                <w:szCs w:val="24"/>
              </w:rPr>
            </w:pPr>
            <w:r w:rsidRPr="00D81558">
              <w:rPr>
                <w:sz w:val="24"/>
                <w:szCs w:val="24"/>
              </w:rPr>
              <w:t>необходимо увеличение дополнительных мощностей </w:t>
            </w:r>
          </w:p>
        </w:tc>
      </w:tr>
      <w:tr w:rsidR="00D81558" w:rsidRPr="00D81558" w14:paraId="2B0F407E"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0EF884" w14:textId="77777777" w:rsidR="00D81558" w:rsidRPr="00D81558" w:rsidRDefault="00D81558" w:rsidP="0091289B">
            <w:pPr>
              <w:pStyle w:val="af9"/>
              <w:jc w:val="center"/>
              <w:rPr>
                <w:sz w:val="24"/>
              </w:rPr>
            </w:pPr>
            <w:r w:rsidRPr="00D81558">
              <w:rPr>
                <w:sz w:val="24"/>
              </w:rPr>
              <w:t>3</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60B453" w14:textId="77777777" w:rsidR="00D81558" w:rsidRPr="00D81558" w:rsidRDefault="00D81558" w:rsidP="00D81558">
            <w:pPr>
              <w:pStyle w:val="af9"/>
              <w:ind w:firstLine="0"/>
              <w:rPr>
                <w:sz w:val="24"/>
              </w:rPr>
            </w:pPr>
            <w:r w:rsidRPr="00D81558">
              <w:rPr>
                <w:sz w:val="24"/>
              </w:rPr>
              <w:t>39:05:051105:____</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F29BDC" w14:textId="77777777" w:rsidR="00D81558" w:rsidRPr="00D81558" w:rsidRDefault="00D81558" w:rsidP="0091289B">
            <w:pPr>
              <w:pStyle w:val="af9"/>
              <w:rPr>
                <w:sz w:val="24"/>
              </w:rPr>
            </w:pPr>
            <w:r w:rsidRPr="00D81558">
              <w:rPr>
                <w:sz w:val="24"/>
              </w:rPr>
              <w:t> Калининградская область, Зеленоградский район</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21A3E" w14:textId="77777777" w:rsidR="00D81558" w:rsidRPr="00D81558" w:rsidRDefault="00D81558" w:rsidP="0091289B">
            <w:pPr>
              <w:pStyle w:val="af9"/>
              <w:jc w:val="center"/>
              <w:rPr>
                <w:sz w:val="24"/>
              </w:rPr>
            </w:pPr>
            <w:r w:rsidRPr="00D81558">
              <w:rPr>
                <w:sz w:val="24"/>
              </w:rPr>
              <w:t xml:space="preserve">                            30 000 </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C595C4" w14:textId="77777777" w:rsidR="00D81558" w:rsidRPr="00D81558" w:rsidRDefault="00D81558" w:rsidP="00CB0629">
            <w:pPr>
              <w:ind w:firstLine="0"/>
              <w:rPr>
                <w:sz w:val="24"/>
                <w:szCs w:val="24"/>
              </w:rPr>
            </w:pPr>
            <w:r w:rsidRPr="00D81558">
              <w:rPr>
                <w:sz w:val="24"/>
                <w:szCs w:val="24"/>
              </w:rPr>
              <w:t>необходимо увеличение дополнительных мощностей </w:t>
            </w:r>
          </w:p>
        </w:tc>
      </w:tr>
      <w:tr w:rsidR="00D81558" w:rsidRPr="00D81558" w14:paraId="30FFE203" w14:textId="77777777" w:rsidTr="0091289B">
        <w:trPr>
          <w:trHeight w:val="265"/>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29F5C6" w14:textId="77777777" w:rsidR="00D81558" w:rsidRPr="00D81558" w:rsidRDefault="00D81558" w:rsidP="0091289B">
            <w:pPr>
              <w:pStyle w:val="af9"/>
              <w:jc w:val="center"/>
              <w:rPr>
                <w:sz w:val="24"/>
              </w:rPr>
            </w:pPr>
            <w:r w:rsidRPr="00D81558">
              <w:rPr>
                <w:sz w:val="24"/>
              </w:rPr>
              <w:t> </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C651CB" w14:textId="77777777" w:rsidR="00D81558" w:rsidRPr="00D81558" w:rsidRDefault="00D81558" w:rsidP="0091289B">
            <w:pPr>
              <w:pStyle w:val="af9"/>
              <w:rPr>
                <w:sz w:val="24"/>
              </w:rPr>
            </w:pPr>
            <w:r w:rsidRPr="00D81558">
              <w:rPr>
                <w:sz w:val="24"/>
              </w:rPr>
              <w:t>ИТОГО</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3CC0AE" w14:textId="77777777" w:rsidR="00D81558" w:rsidRPr="00D81558" w:rsidRDefault="00D81558" w:rsidP="0091289B">
            <w:pPr>
              <w:pStyle w:val="af9"/>
              <w:jc w:val="center"/>
              <w:rPr>
                <w:sz w:val="24"/>
              </w:rPr>
            </w:pPr>
            <w:r w:rsidRPr="00D81558">
              <w:rPr>
                <w:sz w:val="24"/>
              </w:rPr>
              <w:t>3 участка</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874DA" w14:textId="77777777" w:rsidR="00D81558" w:rsidRPr="00D81558" w:rsidRDefault="00D81558" w:rsidP="0091289B">
            <w:pPr>
              <w:pStyle w:val="af9"/>
              <w:jc w:val="center"/>
              <w:rPr>
                <w:sz w:val="24"/>
              </w:rPr>
            </w:pPr>
            <w:r w:rsidRPr="00D81558">
              <w:rPr>
                <w:sz w:val="24"/>
              </w:rPr>
              <w:t> 37 153</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67BE65" w14:textId="77777777" w:rsidR="00D81558" w:rsidRPr="00D81558" w:rsidRDefault="00D81558" w:rsidP="0091289B">
            <w:pPr>
              <w:pStyle w:val="af9"/>
              <w:jc w:val="center"/>
              <w:rPr>
                <w:sz w:val="24"/>
              </w:rPr>
            </w:pPr>
            <w:r w:rsidRPr="00D81558">
              <w:rPr>
                <w:sz w:val="24"/>
              </w:rPr>
              <w:t> </w:t>
            </w:r>
          </w:p>
        </w:tc>
      </w:tr>
    </w:tbl>
    <w:p w14:paraId="2F4A1383" w14:textId="381E5BFA" w:rsidR="00ED1CAA" w:rsidRPr="000E075B" w:rsidRDefault="00ED1CAA" w:rsidP="00B0073A">
      <w:pPr>
        <w:suppressAutoHyphens/>
        <w:ind w:firstLine="0"/>
        <w:rPr>
          <w:szCs w:val="28"/>
        </w:rPr>
      </w:pPr>
      <w:r w:rsidRPr="000E075B">
        <w:rPr>
          <w:szCs w:val="28"/>
        </w:rPr>
        <w:t xml:space="preserve">Для </w:t>
      </w:r>
      <w:r>
        <w:rPr>
          <w:szCs w:val="28"/>
        </w:rPr>
        <w:t>сельского хозяйства</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3685"/>
        <w:gridCol w:w="1560"/>
        <w:gridCol w:w="3118"/>
      </w:tblGrid>
      <w:tr w:rsidR="00ED1CAA" w:rsidRPr="00CB0629" w14:paraId="5A2B28C2" w14:textId="77777777" w:rsidTr="00CB0629">
        <w:trPr>
          <w:trHeight w:val="30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DB5A7C" w14:textId="77777777" w:rsidR="00ED1CAA" w:rsidRPr="00CB0629" w:rsidRDefault="00ED1CAA" w:rsidP="00F20D4F">
            <w:pPr>
              <w:ind w:firstLine="0"/>
              <w:rPr>
                <w:sz w:val="24"/>
                <w:szCs w:val="24"/>
              </w:rPr>
            </w:pPr>
            <w:r w:rsidRPr="00CB0629">
              <w:rPr>
                <w:sz w:val="24"/>
                <w:szCs w:val="24"/>
              </w:rPr>
              <w:t>№</w:t>
            </w:r>
            <w:proofErr w:type="gramStart"/>
            <w:r w:rsidRPr="00CB0629">
              <w:rPr>
                <w:sz w:val="24"/>
                <w:szCs w:val="24"/>
              </w:rPr>
              <w:t>п</w:t>
            </w:r>
            <w:proofErr w:type="gramEnd"/>
            <w:r w:rsidRPr="00CB0629">
              <w:rPr>
                <w:sz w:val="24"/>
                <w:szCs w:val="24"/>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52B3557" w14:textId="77777777" w:rsidR="00ED1CAA" w:rsidRPr="00CB0629" w:rsidRDefault="00ED1CAA" w:rsidP="00F20D4F">
            <w:pPr>
              <w:ind w:firstLine="0"/>
              <w:jc w:val="center"/>
              <w:rPr>
                <w:sz w:val="24"/>
                <w:szCs w:val="24"/>
              </w:rPr>
            </w:pPr>
            <w:r w:rsidRPr="00CB0629">
              <w:rPr>
                <w:sz w:val="24"/>
                <w:szCs w:val="24"/>
              </w:rPr>
              <w:t>Кадастровый номер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5AA32D5" w14:textId="77777777" w:rsidR="00ED1CAA" w:rsidRPr="00CB0629" w:rsidRDefault="00ED1CAA" w:rsidP="00F20D4F">
            <w:pPr>
              <w:ind w:firstLine="0"/>
              <w:jc w:val="center"/>
              <w:rPr>
                <w:sz w:val="24"/>
                <w:szCs w:val="24"/>
              </w:rPr>
            </w:pPr>
            <w:r w:rsidRPr="00CB0629">
              <w:rPr>
                <w:sz w:val="24"/>
                <w:szCs w:val="24"/>
              </w:rPr>
              <w:t>Местоположение земельного участка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D6CE242" w14:textId="77777777" w:rsidR="00ED1CAA" w:rsidRPr="00CB0629" w:rsidRDefault="00ED1CAA" w:rsidP="00F20D4F">
            <w:pPr>
              <w:ind w:firstLine="0"/>
              <w:jc w:val="center"/>
              <w:rPr>
                <w:sz w:val="24"/>
                <w:szCs w:val="24"/>
              </w:rPr>
            </w:pPr>
            <w:r w:rsidRPr="00CB0629">
              <w:rPr>
                <w:sz w:val="24"/>
                <w:szCs w:val="24"/>
              </w:rPr>
              <w:t>Площадь, кв.м.</w:t>
            </w:r>
          </w:p>
        </w:tc>
        <w:tc>
          <w:tcPr>
            <w:tcW w:w="3118" w:type="dxa"/>
            <w:tcBorders>
              <w:top w:val="single" w:sz="4" w:space="0" w:color="auto"/>
              <w:left w:val="single" w:sz="4" w:space="0" w:color="auto"/>
              <w:bottom w:val="single" w:sz="4" w:space="0" w:color="auto"/>
              <w:right w:val="single" w:sz="4" w:space="0" w:color="auto"/>
            </w:tcBorders>
          </w:tcPr>
          <w:p w14:paraId="2530BF64" w14:textId="77777777" w:rsidR="00ED1CAA" w:rsidRPr="00CB0629" w:rsidRDefault="00ED1CAA" w:rsidP="00F20D4F">
            <w:pPr>
              <w:ind w:firstLine="0"/>
              <w:jc w:val="center"/>
              <w:rPr>
                <w:sz w:val="24"/>
                <w:szCs w:val="24"/>
              </w:rPr>
            </w:pPr>
            <w:r w:rsidRPr="00CB0629">
              <w:rPr>
                <w:sz w:val="24"/>
                <w:szCs w:val="24"/>
              </w:rPr>
              <w:t>Наличие коммуникаций</w:t>
            </w:r>
          </w:p>
        </w:tc>
      </w:tr>
      <w:tr w:rsidR="00ED1CAA" w:rsidRPr="00CB0629" w14:paraId="45152B9E" w14:textId="77777777" w:rsidTr="00CB0629">
        <w:trPr>
          <w:trHeight w:val="26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C7749E" w14:textId="123040C7" w:rsidR="00ED1CAA" w:rsidRPr="00CB0629" w:rsidRDefault="00CB0629" w:rsidP="00F20D4F">
            <w:pPr>
              <w:jc w:val="center"/>
              <w:rPr>
                <w:sz w:val="24"/>
                <w:szCs w:val="24"/>
              </w:rPr>
            </w:pPr>
            <w:r w:rsidRPr="00CB0629">
              <w:rPr>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2D19895" w14:textId="3C3CAC64" w:rsidR="00ED1CAA" w:rsidRPr="00CB0629" w:rsidRDefault="00CB0629" w:rsidP="00F20D4F">
            <w:pPr>
              <w:ind w:firstLine="0"/>
              <w:jc w:val="center"/>
              <w:rPr>
                <w:sz w:val="24"/>
                <w:szCs w:val="24"/>
              </w:rPr>
            </w:pPr>
            <w:r w:rsidRPr="00CB0629">
              <w:rPr>
                <w:sz w:val="24"/>
                <w:szCs w:val="24"/>
              </w:rPr>
              <w:t>39:05:030503:173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DD75509" w14:textId="74DA9C64" w:rsidR="00ED1CAA" w:rsidRPr="00CB0629" w:rsidRDefault="00CB0629" w:rsidP="00F20D4F">
            <w:pPr>
              <w:ind w:firstLine="0"/>
              <w:jc w:val="center"/>
              <w:rPr>
                <w:sz w:val="24"/>
                <w:szCs w:val="24"/>
              </w:rPr>
            </w:pPr>
            <w:r w:rsidRPr="00CB0629">
              <w:rPr>
                <w:sz w:val="24"/>
                <w:szCs w:val="24"/>
              </w:rPr>
              <w:t xml:space="preserve">п. </w:t>
            </w:r>
            <w:proofErr w:type="spellStart"/>
            <w:r w:rsidRPr="00CB0629">
              <w:rPr>
                <w:sz w:val="24"/>
                <w:szCs w:val="24"/>
              </w:rPr>
              <w:t>Прислово</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8E609FE" w14:textId="357CCB36" w:rsidR="00ED1CAA" w:rsidRPr="00CB0629" w:rsidRDefault="00CB0629" w:rsidP="00F20D4F">
            <w:pPr>
              <w:ind w:firstLine="0"/>
              <w:jc w:val="center"/>
              <w:rPr>
                <w:sz w:val="24"/>
                <w:szCs w:val="24"/>
              </w:rPr>
            </w:pPr>
            <w:r w:rsidRPr="00CB0629">
              <w:rPr>
                <w:sz w:val="24"/>
                <w:szCs w:val="24"/>
              </w:rPr>
              <w:t xml:space="preserve">1 538 697 </w:t>
            </w:r>
          </w:p>
        </w:tc>
        <w:tc>
          <w:tcPr>
            <w:tcW w:w="3118" w:type="dxa"/>
            <w:tcBorders>
              <w:top w:val="single" w:sz="4" w:space="0" w:color="auto"/>
              <w:left w:val="single" w:sz="4" w:space="0" w:color="auto"/>
              <w:bottom w:val="single" w:sz="4" w:space="0" w:color="auto"/>
              <w:right w:val="single" w:sz="4" w:space="0" w:color="auto"/>
            </w:tcBorders>
          </w:tcPr>
          <w:p w14:paraId="6C1A394D" w14:textId="7F3D916B" w:rsidR="00ED1CAA" w:rsidRPr="00CB0629" w:rsidRDefault="00CB0629" w:rsidP="00CB0629">
            <w:pPr>
              <w:ind w:firstLine="0"/>
              <w:jc w:val="center"/>
              <w:rPr>
                <w:sz w:val="24"/>
                <w:szCs w:val="24"/>
              </w:rPr>
            </w:pPr>
            <w:r w:rsidRPr="00CB0629">
              <w:rPr>
                <w:sz w:val="24"/>
                <w:szCs w:val="24"/>
              </w:rPr>
              <w:t>подъездная дорога</w:t>
            </w:r>
            <w:r>
              <w:t xml:space="preserve"> </w:t>
            </w:r>
            <w:r w:rsidRPr="00CB0629">
              <w:rPr>
                <w:sz w:val="24"/>
                <w:szCs w:val="24"/>
              </w:rPr>
              <w:t>газ</w:t>
            </w:r>
            <w:r>
              <w:rPr>
                <w:sz w:val="24"/>
                <w:szCs w:val="24"/>
              </w:rPr>
              <w:t>,</w:t>
            </w:r>
            <w:r w:rsidRPr="00CB0629">
              <w:rPr>
                <w:sz w:val="24"/>
                <w:szCs w:val="24"/>
              </w:rPr>
              <w:t xml:space="preserve"> электричество</w:t>
            </w:r>
            <w:r>
              <w:rPr>
                <w:sz w:val="24"/>
                <w:szCs w:val="24"/>
              </w:rPr>
              <w:t xml:space="preserve"> </w:t>
            </w:r>
            <w:r w:rsidRPr="00CB0629">
              <w:rPr>
                <w:sz w:val="24"/>
                <w:szCs w:val="24"/>
              </w:rPr>
              <w:t>отсутствует</w:t>
            </w:r>
          </w:p>
        </w:tc>
      </w:tr>
      <w:tr w:rsidR="00ED1CAA" w:rsidRPr="00CB0629" w14:paraId="71406123" w14:textId="77777777" w:rsidTr="00CB0629">
        <w:trPr>
          <w:trHeight w:val="26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734EC" w14:textId="6031D700" w:rsidR="00ED1CAA" w:rsidRPr="00CB0629" w:rsidRDefault="00CB0629" w:rsidP="00F20D4F">
            <w:pPr>
              <w:jc w:val="center"/>
              <w:rPr>
                <w:sz w:val="24"/>
                <w:szCs w:val="24"/>
              </w:rPr>
            </w:pPr>
            <w:r w:rsidRPr="00CB0629">
              <w:rPr>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F62A7C" w14:textId="4D970F29" w:rsidR="00ED1CAA" w:rsidRPr="00CB0629" w:rsidRDefault="00CB0629" w:rsidP="00F20D4F">
            <w:pPr>
              <w:ind w:firstLine="0"/>
              <w:jc w:val="center"/>
              <w:rPr>
                <w:sz w:val="24"/>
                <w:szCs w:val="24"/>
              </w:rPr>
            </w:pPr>
            <w:r w:rsidRPr="00CB0629">
              <w:rPr>
                <w:sz w:val="24"/>
                <w:szCs w:val="24"/>
              </w:rPr>
              <w:t>39:05:040610:141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6C8AE56" w14:textId="54A95C36" w:rsidR="00ED1CAA" w:rsidRPr="00CB0629" w:rsidRDefault="00CB0629" w:rsidP="00F20D4F">
            <w:pPr>
              <w:ind w:firstLine="0"/>
              <w:jc w:val="center"/>
              <w:rPr>
                <w:sz w:val="24"/>
                <w:szCs w:val="24"/>
              </w:rPr>
            </w:pPr>
            <w:r w:rsidRPr="00CB0629">
              <w:rPr>
                <w:sz w:val="24"/>
                <w:szCs w:val="24"/>
              </w:rPr>
              <w:t>п. Романово</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D50A8A" w14:textId="37845531" w:rsidR="00ED1CAA" w:rsidRPr="00CB0629" w:rsidRDefault="00CB0629" w:rsidP="00F20D4F">
            <w:pPr>
              <w:ind w:firstLine="0"/>
              <w:jc w:val="center"/>
              <w:rPr>
                <w:sz w:val="24"/>
                <w:szCs w:val="24"/>
              </w:rPr>
            </w:pPr>
            <w:r>
              <w:rPr>
                <w:sz w:val="24"/>
                <w:szCs w:val="24"/>
              </w:rPr>
              <w:t xml:space="preserve">184 880 </w:t>
            </w:r>
          </w:p>
        </w:tc>
        <w:tc>
          <w:tcPr>
            <w:tcW w:w="3118" w:type="dxa"/>
            <w:tcBorders>
              <w:top w:val="single" w:sz="4" w:space="0" w:color="auto"/>
              <w:left w:val="single" w:sz="4" w:space="0" w:color="auto"/>
              <w:bottom w:val="single" w:sz="4" w:space="0" w:color="auto"/>
              <w:right w:val="single" w:sz="4" w:space="0" w:color="auto"/>
            </w:tcBorders>
          </w:tcPr>
          <w:p w14:paraId="0701F5D3" w14:textId="2403DE74" w:rsidR="00ED1CAA" w:rsidRPr="00CB0629" w:rsidRDefault="00CB0629" w:rsidP="00F20D4F">
            <w:pPr>
              <w:ind w:firstLine="0"/>
              <w:jc w:val="center"/>
              <w:rPr>
                <w:sz w:val="24"/>
                <w:szCs w:val="24"/>
              </w:rPr>
            </w:pPr>
            <w:r w:rsidRPr="00CB0629">
              <w:rPr>
                <w:sz w:val="24"/>
                <w:szCs w:val="24"/>
              </w:rPr>
              <w:t>подъездная дорога, электричество проходит по ЗУ, газ отсутствует</w:t>
            </w:r>
          </w:p>
        </w:tc>
      </w:tr>
      <w:tr w:rsidR="00ED1CAA" w:rsidRPr="00CB0629" w14:paraId="28E07358" w14:textId="77777777" w:rsidTr="00CB0629">
        <w:trPr>
          <w:trHeight w:val="26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ECBD9B6" w14:textId="77777777" w:rsidR="00ED1CAA" w:rsidRPr="00CB0629" w:rsidRDefault="00ED1CAA" w:rsidP="00F20D4F">
            <w:pPr>
              <w:jc w:val="center"/>
              <w:rPr>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D6C0B5B" w14:textId="77777777" w:rsidR="00ED1CAA" w:rsidRPr="00CB0629" w:rsidRDefault="00ED1CAA" w:rsidP="00F20D4F">
            <w:pPr>
              <w:rPr>
                <w:sz w:val="24"/>
                <w:szCs w:val="24"/>
              </w:rPr>
            </w:pPr>
            <w:r w:rsidRPr="00CB0629">
              <w:rPr>
                <w:sz w:val="24"/>
                <w:szCs w:val="24"/>
              </w:rPr>
              <w:t>ИТОГО</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4FCA628" w14:textId="349015BA" w:rsidR="00ED1CAA" w:rsidRPr="00CB0629" w:rsidRDefault="00CB0629" w:rsidP="00F20D4F">
            <w:pPr>
              <w:ind w:firstLine="0"/>
              <w:jc w:val="center"/>
              <w:rPr>
                <w:sz w:val="24"/>
                <w:szCs w:val="24"/>
              </w:rPr>
            </w:pPr>
            <w:r>
              <w:rPr>
                <w:sz w:val="24"/>
                <w:szCs w:val="24"/>
              </w:rPr>
              <w:t xml:space="preserve">2 </w:t>
            </w:r>
            <w:r w:rsidR="00ED1CAA" w:rsidRPr="00CB0629">
              <w:rPr>
                <w:sz w:val="24"/>
                <w:szCs w:val="24"/>
              </w:rPr>
              <w:t>участка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7F2F5C" w14:textId="6E15B6D9" w:rsidR="00ED1CAA" w:rsidRPr="00CB0629" w:rsidRDefault="00CB0629" w:rsidP="00F20D4F">
            <w:pPr>
              <w:ind w:firstLine="0"/>
              <w:jc w:val="center"/>
              <w:rPr>
                <w:sz w:val="24"/>
                <w:szCs w:val="24"/>
              </w:rPr>
            </w:pPr>
            <w:r>
              <w:rPr>
                <w:sz w:val="24"/>
                <w:szCs w:val="24"/>
              </w:rPr>
              <w:t>1723577</w:t>
            </w:r>
          </w:p>
        </w:tc>
        <w:tc>
          <w:tcPr>
            <w:tcW w:w="3118" w:type="dxa"/>
            <w:tcBorders>
              <w:top w:val="single" w:sz="4" w:space="0" w:color="auto"/>
              <w:left w:val="single" w:sz="4" w:space="0" w:color="auto"/>
              <w:bottom w:val="single" w:sz="4" w:space="0" w:color="auto"/>
              <w:right w:val="single" w:sz="4" w:space="0" w:color="auto"/>
            </w:tcBorders>
          </w:tcPr>
          <w:p w14:paraId="6948CCAA" w14:textId="77777777" w:rsidR="00ED1CAA" w:rsidRPr="00CB0629" w:rsidRDefault="00ED1CAA" w:rsidP="00F20D4F">
            <w:pPr>
              <w:ind w:firstLine="0"/>
              <w:jc w:val="center"/>
              <w:rPr>
                <w:sz w:val="24"/>
                <w:szCs w:val="24"/>
              </w:rPr>
            </w:pPr>
          </w:p>
        </w:tc>
      </w:tr>
    </w:tbl>
    <w:p w14:paraId="45B5CBCA" w14:textId="77777777" w:rsidR="00ED1CAA" w:rsidRDefault="00ED1CAA" w:rsidP="00ED1CAA">
      <w:pPr>
        <w:pStyle w:val="af9"/>
        <w:shd w:val="clear" w:color="auto" w:fill="FFFFFF"/>
        <w:spacing w:before="0" w:beforeAutospacing="0" w:after="150" w:afterAutospacing="0"/>
        <w:ind w:firstLine="708"/>
        <w:rPr>
          <w:color w:val="000000"/>
          <w:szCs w:val="28"/>
        </w:rPr>
      </w:pPr>
    </w:p>
    <w:p w14:paraId="45C19BBA" w14:textId="77777777" w:rsidR="00D269AB" w:rsidRPr="004B1909" w:rsidRDefault="00D269AB" w:rsidP="004B1909">
      <w:pPr>
        <w:pStyle w:val="af9"/>
        <w:numPr>
          <w:ilvl w:val="0"/>
          <w:numId w:val="23"/>
        </w:numPr>
        <w:shd w:val="clear" w:color="auto" w:fill="FFFFFF"/>
        <w:spacing w:before="0" w:beforeAutospacing="0" w:after="150" w:afterAutospacing="0"/>
        <w:rPr>
          <w:b/>
          <w:color w:val="000000"/>
          <w:sz w:val="32"/>
          <w:szCs w:val="32"/>
        </w:rPr>
      </w:pPr>
      <w:bookmarkStart w:id="50" w:name="_GoBack"/>
      <w:bookmarkEnd w:id="50"/>
      <w:r w:rsidRPr="004B1909">
        <w:rPr>
          <w:b/>
          <w:color w:val="000000"/>
          <w:sz w:val="32"/>
          <w:szCs w:val="32"/>
        </w:rPr>
        <w:lastRenderedPageBreak/>
        <w:t>Контакты</w:t>
      </w:r>
    </w:p>
    <w:p w14:paraId="2F800A0F" w14:textId="77777777" w:rsidR="00D5397A" w:rsidRPr="009E1179" w:rsidRDefault="00D269AB" w:rsidP="00D269AB">
      <w:pPr>
        <w:pStyle w:val="af1"/>
        <w:rPr>
          <w:sz w:val="28"/>
          <w:szCs w:val="28"/>
        </w:rPr>
      </w:pPr>
      <w:r w:rsidRPr="00F00A92">
        <w:rPr>
          <w:sz w:val="28"/>
          <w:szCs w:val="28"/>
        </w:rPr>
        <w:t>Администрация муниципального образования «Зеленоградский городской округ»</w:t>
      </w:r>
      <w:r w:rsidR="00621522">
        <w:rPr>
          <w:sz w:val="28"/>
          <w:szCs w:val="28"/>
        </w:rPr>
        <w:t xml:space="preserve"> </w:t>
      </w:r>
    </w:p>
    <w:p w14:paraId="5E0EB2F8" w14:textId="77777777" w:rsidR="00D269AB" w:rsidRPr="00D5397A" w:rsidRDefault="00621522" w:rsidP="00D269AB">
      <w:pPr>
        <w:pStyle w:val="af1"/>
        <w:rPr>
          <w:sz w:val="28"/>
          <w:szCs w:val="28"/>
        </w:rPr>
      </w:pPr>
      <w:r>
        <w:rPr>
          <w:sz w:val="28"/>
          <w:szCs w:val="28"/>
        </w:rPr>
        <w:t>238530</w:t>
      </w:r>
      <w:r w:rsidR="00D5397A" w:rsidRPr="00D5397A">
        <w:rPr>
          <w:sz w:val="28"/>
          <w:szCs w:val="28"/>
        </w:rPr>
        <w:t xml:space="preserve"> </w:t>
      </w:r>
      <w:r w:rsidR="00D269AB" w:rsidRPr="00F00A92">
        <w:rPr>
          <w:sz w:val="28"/>
          <w:szCs w:val="28"/>
        </w:rPr>
        <w:t>Калининградская область, г. Зеленоградск , ул. Крымская</w:t>
      </w:r>
      <w:r>
        <w:rPr>
          <w:sz w:val="28"/>
          <w:szCs w:val="28"/>
        </w:rPr>
        <w:t>,</w:t>
      </w:r>
      <w:r w:rsidR="00D269AB" w:rsidRPr="00F00A92">
        <w:rPr>
          <w:sz w:val="28"/>
          <w:szCs w:val="28"/>
        </w:rPr>
        <w:t xml:space="preserve"> 5а </w:t>
      </w:r>
    </w:p>
    <w:p w14:paraId="6D59521C" w14:textId="77777777" w:rsidR="00D269AB" w:rsidRPr="00F00A92" w:rsidRDefault="00D269AB" w:rsidP="00D269AB">
      <w:pPr>
        <w:pStyle w:val="af1"/>
        <w:rPr>
          <w:sz w:val="28"/>
          <w:szCs w:val="28"/>
        </w:rPr>
      </w:pPr>
      <w:r w:rsidRPr="00712C4A">
        <w:rPr>
          <w:b/>
          <w:sz w:val="28"/>
          <w:szCs w:val="28"/>
        </w:rPr>
        <w:t>Глава администрации</w:t>
      </w:r>
      <w:r>
        <w:rPr>
          <w:sz w:val="28"/>
          <w:szCs w:val="28"/>
        </w:rPr>
        <w:t xml:space="preserve"> </w:t>
      </w:r>
      <w:r w:rsidRPr="00F00A92">
        <w:rPr>
          <w:sz w:val="28"/>
          <w:szCs w:val="28"/>
        </w:rPr>
        <w:t xml:space="preserve"> Кошевой Сергей Андреевич</w:t>
      </w:r>
    </w:p>
    <w:p w14:paraId="16AFEDB1" w14:textId="77777777" w:rsidR="00D5397A" w:rsidRPr="009E1179" w:rsidRDefault="00D5397A" w:rsidP="00D5397A">
      <w:pPr>
        <w:spacing w:line="360" w:lineRule="auto"/>
        <w:ind w:firstLine="0"/>
        <w:rPr>
          <w:szCs w:val="28"/>
        </w:rPr>
      </w:pPr>
      <w:r>
        <w:rPr>
          <w:szCs w:val="28"/>
        </w:rPr>
        <w:t>8(40150)3</w:t>
      </w:r>
      <w:r w:rsidRPr="009E1179">
        <w:rPr>
          <w:szCs w:val="28"/>
        </w:rPr>
        <w:t xml:space="preserve"> </w:t>
      </w:r>
      <w:r>
        <w:rPr>
          <w:szCs w:val="28"/>
        </w:rPr>
        <w:t>13</w:t>
      </w:r>
      <w:r w:rsidRPr="009E1179">
        <w:rPr>
          <w:szCs w:val="28"/>
        </w:rPr>
        <w:t xml:space="preserve"> </w:t>
      </w:r>
      <w:r>
        <w:rPr>
          <w:szCs w:val="28"/>
        </w:rPr>
        <w:t>62</w:t>
      </w:r>
    </w:p>
    <w:p w14:paraId="763E59F7" w14:textId="77777777" w:rsidR="00D5397A" w:rsidRPr="009E1179" w:rsidRDefault="00D5397A" w:rsidP="00D5397A">
      <w:pPr>
        <w:spacing w:line="360" w:lineRule="auto"/>
        <w:ind w:firstLine="0"/>
        <w:rPr>
          <w:szCs w:val="28"/>
        </w:rPr>
      </w:pPr>
      <w:r w:rsidRPr="009E1179">
        <w:rPr>
          <w:szCs w:val="28"/>
        </w:rPr>
        <w:t xml:space="preserve"> </w:t>
      </w:r>
      <w:r w:rsidRPr="00D5397A">
        <w:rPr>
          <w:szCs w:val="28"/>
          <w:lang w:val="en-US"/>
        </w:rPr>
        <w:t>e</w:t>
      </w:r>
      <w:r w:rsidRPr="009E1179">
        <w:rPr>
          <w:szCs w:val="28"/>
        </w:rPr>
        <w:t>-</w:t>
      </w:r>
      <w:r w:rsidRPr="00D5397A">
        <w:rPr>
          <w:szCs w:val="28"/>
          <w:lang w:val="en-US"/>
        </w:rPr>
        <w:t>mail</w:t>
      </w:r>
      <w:r w:rsidRPr="009E1179">
        <w:rPr>
          <w:szCs w:val="28"/>
        </w:rPr>
        <w:t xml:space="preserve">: </w:t>
      </w:r>
      <w:r w:rsidRPr="00D5397A">
        <w:rPr>
          <w:szCs w:val="28"/>
          <w:lang w:val="en-US"/>
        </w:rPr>
        <w:t>info</w:t>
      </w:r>
      <w:r w:rsidRPr="009E1179">
        <w:rPr>
          <w:szCs w:val="28"/>
        </w:rPr>
        <w:t>@</w:t>
      </w:r>
      <w:proofErr w:type="spellStart"/>
      <w:r w:rsidRPr="00D5397A">
        <w:rPr>
          <w:szCs w:val="28"/>
          <w:lang w:val="en-US"/>
        </w:rPr>
        <w:t>admzelenogradsk</w:t>
      </w:r>
      <w:proofErr w:type="spellEnd"/>
      <w:r w:rsidRPr="009E1179">
        <w:rPr>
          <w:szCs w:val="28"/>
        </w:rPr>
        <w:t>.</w:t>
      </w:r>
      <w:proofErr w:type="spellStart"/>
      <w:r w:rsidRPr="00D5397A">
        <w:rPr>
          <w:szCs w:val="28"/>
          <w:lang w:val="en-US"/>
        </w:rPr>
        <w:t>ru</w:t>
      </w:r>
      <w:proofErr w:type="spellEnd"/>
    </w:p>
    <w:p w14:paraId="2FC12BC6" w14:textId="77777777" w:rsidR="00D269AB" w:rsidRPr="00712C4A" w:rsidRDefault="00D269AB" w:rsidP="00D269AB">
      <w:pPr>
        <w:pStyle w:val="af1"/>
        <w:rPr>
          <w:b/>
          <w:sz w:val="28"/>
          <w:szCs w:val="28"/>
        </w:rPr>
      </w:pPr>
      <w:r w:rsidRPr="00712C4A">
        <w:rPr>
          <w:b/>
          <w:sz w:val="28"/>
          <w:szCs w:val="28"/>
        </w:rPr>
        <w:t>Ответственные лица за развитие предпринимательства и инвестиционную деятельность на территории округа</w:t>
      </w:r>
    </w:p>
    <w:p w14:paraId="79C18B5D" w14:textId="77777777" w:rsidR="00D5397A" w:rsidRPr="009E1179" w:rsidRDefault="00D269AB" w:rsidP="00D269AB">
      <w:pPr>
        <w:pStyle w:val="af1"/>
        <w:rPr>
          <w:sz w:val="28"/>
          <w:szCs w:val="28"/>
        </w:rPr>
      </w:pPr>
      <w:r w:rsidRPr="00F00A92">
        <w:rPr>
          <w:sz w:val="28"/>
          <w:szCs w:val="28"/>
        </w:rPr>
        <w:t>Заместитель главы администрации Беляев Виталий  Анатольевич</w:t>
      </w:r>
      <w:r>
        <w:rPr>
          <w:sz w:val="28"/>
          <w:szCs w:val="28"/>
        </w:rPr>
        <w:t xml:space="preserve"> </w:t>
      </w:r>
      <w:r w:rsidR="00D5397A">
        <w:rPr>
          <w:sz w:val="28"/>
          <w:szCs w:val="28"/>
        </w:rPr>
        <w:t xml:space="preserve"> </w:t>
      </w:r>
    </w:p>
    <w:p w14:paraId="110C72AA" w14:textId="77777777" w:rsidR="00D269AB" w:rsidRDefault="00D269AB" w:rsidP="00D269AB">
      <w:pPr>
        <w:pStyle w:val="af1"/>
        <w:rPr>
          <w:sz w:val="28"/>
          <w:szCs w:val="28"/>
        </w:rPr>
      </w:pPr>
      <w:r w:rsidRPr="00F00A92">
        <w:rPr>
          <w:sz w:val="28"/>
          <w:szCs w:val="28"/>
        </w:rPr>
        <w:t>8(40150)4</w:t>
      </w:r>
      <w:r w:rsidR="00D5397A" w:rsidRPr="00D5397A">
        <w:rPr>
          <w:sz w:val="28"/>
          <w:szCs w:val="28"/>
        </w:rPr>
        <w:t xml:space="preserve">  </w:t>
      </w:r>
      <w:r w:rsidRPr="00F00A92">
        <w:rPr>
          <w:sz w:val="28"/>
          <w:szCs w:val="28"/>
        </w:rPr>
        <w:t>22</w:t>
      </w:r>
      <w:r w:rsidR="00D5397A" w:rsidRPr="00D5397A">
        <w:rPr>
          <w:sz w:val="28"/>
          <w:szCs w:val="28"/>
        </w:rPr>
        <w:t xml:space="preserve">  </w:t>
      </w:r>
      <w:r w:rsidRPr="00F00A92">
        <w:rPr>
          <w:sz w:val="28"/>
          <w:szCs w:val="28"/>
        </w:rPr>
        <w:t>03</w:t>
      </w:r>
    </w:p>
    <w:p w14:paraId="41C5BF29" w14:textId="77777777" w:rsidR="00D269AB" w:rsidRDefault="00D269AB" w:rsidP="00D269AB">
      <w:pPr>
        <w:pStyle w:val="af1"/>
        <w:rPr>
          <w:sz w:val="28"/>
          <w:szCs w:val="28"/>
        </w:rPr>
      </w:pPr>
      <w:r>
        <w:rPr>
          <w:sz w:val="28"/>
          <w:szCs w:val="28"/>
        </w:rPr>
        <w:t>Начальник управления сельского хозяйства Боровиков Павел Петрович 8(40150)4</w:t>
      </w:r>
      <w:r w:rsidR="00D5397A" w:rsidRPr="00D5397A">
        <w:rPr>
          <w:sz w:val="28"/>
          <w:szCs w:val="28"/>
        </w:rPr>
        <w:t xml:space="preserve"> </w:t>
      </w:r>
      <w:r>
        <w:rPr>
          <w:sz w:val="28"/>
          <w:szCs w:val="28"/>
        </w:rPr>
        <w:t>22</w:t>
      </w:r>
      <w:r w:rsidR="00D5397A" w:rsidRPr="00D5397A">
        <w:rPr>
          <w:sz w:val="28"/>
          <w:szCs w:val="28"/>
        </w:rPr>
        <w:t xml:space="preserve"> </w:t>
      </w:r>
      <w:r>
        <w:rPr>
          <w:sz w:val="28"/>
          <w:szCs w:val="28"/>
        </w:rPr>
        <w:t>17</w:t>
      </w:r>
    </w:p>
    <w:p w14:paraId="670BEF54" w14:textId="77777777" w:rsidR="00D269AB" w:rsidRDefault="00D269AB" w:rsidP="00D269AB">
      <w:pPr>
        <w:pStyle w:val="af1"/>
        <w:rPr>
          <w:sz w:val="28"/>
          <w:szCs w:val="28"/>
        </w:rPr>
      </w:pPr>
      <w:r w:rsidRPr="00F00A92">
        <w:rPr>
          <w:sz w:val="28"/>
          <w:szCs w:val="28"/>
        </w:rPr>
        <w:t>Начальник отдела экономического развития и торговли Терентьева Анжела Викторовна</w:t>
      </w:r>
      <w:r>
        <w:rPr>
          <w:sz w:val="28"/>
          <w:szCs w:val="28"/>
        </w:rPr>
        <w:t xml:space="preserve">  </w:t>
      </w:r>
      <w:r w:rsidRPr="00F00A92">
        <w:rPr>
          <w:sz w:val="28"/>
          <w:szCs w:val="28"/>
        </w:rPr>
        <w:t>8(40150)4</w:t>
      </w:r>
      <w:r w:rsidR="00D5397A" w:rsidRPr="00D5397A">
        <w:rPr>
          <w:sz w:val="28"/>
          <w:szCs w:val="28"/>
        </w:rPr>
        <w:t xml:space="preserve"> </w:t>
      </w:r>
      <w:r w:rsidRPr="00F00A92">
        <w:rPr>
          <w:sz w:val="28"/>
          <w:szCs w:val="28"/>
        </w:rPr>
        <w:t>22</w:t>
      </w:r>
      <w:r w:rsidR="00D5397A" w:rsidRPr="00D5397A">
        <w:rPr>
          <w:sz w:val="28"/>
          <w:szCs w:val="28"/>
        </w:rPr>
        <w:t xml:space="preserve"> </w:t>
      </w:r>
      <w:r w:rsidRPr="00F00A92">
        <w:rPr>
          <w:sz w:val="28"/>
          <w:szCs w:val="28"/>
        </w:rPr>
        <w:t>23</w:t>
      </w:r>
    </w:p>
    <w:p w14:paraId="4FE94FA4" w14:textId="77777777" w:rsidR="00D5397A" w:rsidRDefault="00D5397A" w:rsidP="00D5397A">
      <w:pPr>
        <w:spacing w:line="360" w:lineRule="auto"/>
        <w:rPr>
          <w:b/>
          <w:sz w:val="24"/>
          <w:szCs w:val="24"/>
        </w:rPr>
      </w:pPr>
    </w:p>
    <w:p w14:paraId="44A13685" w14:textId="77777777" w:rsidR="00D5397A" w:rsidRPr="00F00A92" w:rsidRDefault="00D5397A" w:rsidP="00D269AB">
      <w:pPr>
        <w:pStyle w:val="af1"/>
        <w:rPr>
          <w:sz w:val="28"/>
          <w:szCs w:val="28"/>
        </w:rPr>
      </w:pPr>
    </w:p>
    <w:p w14:paraId="77B57464" w14:textId="77777777" w:rsidR="00D269AB" w:rsidRDefault="00D269AB" w:rsidP="00D269AB">
      <w:pPr>
        <w:pStyle w:val="af9"/>
        <w:shd w:val="clear" w:color="auto" w:fill="FFFFFF"/>
        <w:spacing w:before="0" w:beforeAutospacing="0" w:after="150" w:afterAutospacing="0"/>
        <w:ind w:firstLine="708"/>
        <w:rPr>
          <w:color w:val="000000"/>
          <w:szCs w:val="28"/>
        </w:rPr>
      </w:pPr>
    </w:p>
    <w:p w14:paraId="073F05A3" w14:textId="77777777" w:rsidR="00C22E03" w:rsidRDefault="00C22E03"/>
    <w:sectPr w:rsidR="00C22E03" w:rsidSect="00063EF0">
      <w:pgSz w:w="11906" w:h="16838"/>
      <w:pgMar w:top="709" w:right="850" w:bottom="426"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BE181E" w15:done="0"/>
  <w15:commentEx w15:paraId="6AB03BF8" w15:done="0"/>
  <w15:commentEx w15:paraId="05F989B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CYR">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68373E"/>
    <w:lvl w:ilvl="0">
      <w:numFmt w:val="bullet"/>
      <w:lvlText w:val="*"/>
      <w:lvlJc w:val="left"/>
    </w:lvl>
  </w:abstractNum>
  <w:abstractNum w:abstractNumId="1">
    <w:nsid w:val="022C04BD"/>
    <w:multiLevelType w:val="hybridMultilevel"/>
    <w:tmpl w:val="019893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33A67ED"/>
    <w:multiLevelType w:val="hybridMultilevel"/>
    <w:tmpl w:val="81589E04"/>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C892026"/>
    <w:multiLevelType w:val="hybridMultilevel"/>
    <w:tmpl w:val="287EB4D0"/>
    <w:lvl w:ilvl="0" w:tplc="220475B8">
      <w:start w:val="1"/>
      <w:numFmt w:val="decimal"/>
      <w:pStyle w:val="111"/>
      <w:lvlText w:val="%1."/>
      <w:lvlJc w:val="left"/>
      <w:pPr>
        <w:tabs>
          <w:tab w:val="num" w:pos="360"/>
        </w:tabs>
        <w:ind w:left="360" w:hanging="360"/>
      </w:pPr>
      <w:rPr>
        <w:rFonts w:cs="Times New Roman" w:hint="default"/>
      </w:rPr>
    </w:lvl>
    <w:lvl w:ilvl="1" w:tplc="7BC263E0">
      <w:start w:val="1"/>
      <w:numFmt w:val="bullet"/>
      <w:lvlText w:val="-"/>
      <w:lvlJc w:val="left"/>
      <w:pPr>
        <w:tabs>
          <w:tab w:val="num" w:pos="900"/>
        </w:tabs>
        <w:ind w:left="900" w:hanging="360"/>
      </w:pPr>
      <w:rPr>
        <w:rFonts w:ascii="Times New Roman" w:eastAsia="Times New Roman" w:hAnsi="Times New Roman" w:hint="default"/>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4">
    <w:nsid w:val="295C7034"/>
    <w:multiLevelType w:val="hybridMultilevel"/>
    <w:tmpl w:val="916E8F06"/>
    <w:lvl w:ilvl="0" w:tplc="0419000F">
      <w:start w:val="1"/>
      <w:numFmt w:val="decimal"/>
      <w:lvlText w:val="%1."/>
      <w:lvlJc w:val="left"/>
      <w:pPr>
        <w:ind w:left="644" w:hanging="360"/>
      </w:pPr>
    </w:lvl>
    <w:lvl w:ilvl="1" w:tplc="AF3C31F0">
      <w:start w:val="1"/>
      <w:numFmt w:val="lowerLetter"/>
      <w:lvlText w:val="%2."/>
      <w:lvlJc w:val="left"/>
      <w:pPr>
        <w:ind w:left="1440" w:hanging="360"/>
      </w:pPr>
      <w:rPr>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D34A51"/>
    <w:multiLevelType w:val="hybridMultilevel"/>
    <w:tmpl w:val="916E8F06"/>
    <w:lvl w:ilvl="0" w:tplc="0419000F">
      <w:start w:val="1"/>
      <w:numFmt w:val="decimal"/>
      <w:lvlText w:val="%1."/>
      <w:lvlJc w:val="left"/>
      <w:pPr>
        <w:ind w:left="360" w:hanging="360"/>
      </w:pPr>
    </w:lvl>
    <w:lvl w:ilvl="1" w:tplc="AF3C31F0">
      <w:start w:val="1"/>
      <w:numFmt w:val="lowerLetter"/>
      <w:lvlText w:val="%2."/>
      <w:lvlJc w:val="left"/>
      <w:pPr>
        <w:ind w:left="1156" w:hanging="360"/>
      </w:pPr>
      <w:rPr>
        <w:b/>
      </w:r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30725100"/>
    <w:multiLevelType w:val="hybridMultilevel"/>
    <w:tmpl w:val="E4448378"/>
    <w:lvl w:ilvl="0" w:tplc="D7C09198">
      <w:start w:val="12"/>
      <w:numFmt w:val="decimal"/>
      <w:lvlText w:val="%1."/>
      <w:lvlJc w:val="left"/>
      <w:pPr>
        <w:ind w:left="719" w:hanging="43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286069B"/>
    <w:multiLevelType w:val="hybridMultilevel"/>
    <w:tmpl w:val="7020FFB8"/>
    <w:lvl w:ilvl="0" w:tplc="04190019">
      <w:start w:val="9"/>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5554E9"/>
    <w:multiLevelType w:val="hybridMultilevel"/>
    <w:tmpl w:val="794834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8058D7"/>
    <w:multiLevelType w:val="hybridMultilevel"/>
    <w:tmpl w:val="031A4D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8817D09"/>
    <w:multiLevelType w:val="hybridMultilevel"/>
    <w:tmpl w:val="4E0224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1657827"/>
    <w:multiLevelType w:val="hybridMultilevel"/>
    <w:tmpl w:val="993C0E14"/>
    <w:lvl w:ilvl="0" w:tplc="AF3C31F0">
      <w:start w:val="1"/>
      <w:numFmt w:val="lowerLetter"/>
      <w:lvlText w:val="%1."/>
      <w:lvlJc w:val="left"/>
      <w:pPr>
        <w:ind w:left="115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A34E49"/>
    <w:multiLevelType w:val="hybridMultilevel"/>
    <w:tmpl w:val="E6C0E126"/>
    <w:lvl w:ilvl="0" w:tplc="0419000F">
      <w:start w:val="4"/>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F81CD6"/>
    <w:multiLevelType w:val="hybridMultilevel"/>
    <w:tmpl w:val="D64A7F4A"/>
    <w:lvl w:ilvl="0" w:tplc="D8CC909A">
      <w:start w:val="1"/>
      <w:numFmt w:val="decimal"/>
      <w:lvlText w:val="%1."/>
      <w:lvlJc w:val="left"/>
      <w:pPr>
        <w:tabs>
          <w:tab w:val="num" w:pos="928"/>
        </w:tabs>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B5C3E03"/>
    <w:multiLevelType w:val="hybridMultilevel"/>
    <w:tmpl w:val="212CDA6E"/>
    <w:lvl w:ilvl="0" w:tplc="B8B6AA8A">
      <w:start w:val="4"/>
      <w:numFmt w:val="lowerLetter"/>
      <w:lvlText w:val="%1."/>
      <w:lvlJc w:val="left"/>
      <w:pPr>
        <w:ind w:left="1156" w:hanging="360"/>
      </w:pPr>
      <w:rPr>
        <w:rFonts w:hint="default"/>
      </w:rPr>
    </w:lvl>
    <w:lvl w:ilvl="1" w:tplc="04190019">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15">
    <w:nsid w:val="67062B49"/>
    <w:multiLevelType w:val="hybridMultilevel"/>
    <w:tmpl w:val="72AE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93853E5"/>
    <w:multiLevelType w:val="hybridMultilevel"/>
    <w:tmpl w:val="9EF80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8A5A48"/>
    <w:multiLevelType w:val="singleLevel"/>
    <w:tmpl w:val="FC12E786"/>
    <w:lvl w:ilvl="0">
      <w:start w:val="2"/>
      <w:numFmt w:val="bullet"/>
      <w:lvlText w:val="-"/>
      <w:lvlJc w:val="left"/>
      <w:pPr>
        <w:tabs>
          <w:tab w:val="num" w:pos="1080"/>
        </w:tabs>
        <w:ind w:left="1080" w:hanging="360"/>
      </w:pPr>
      <w:rPr>
        <w:rFonts w:hint="default"/>
      </w:rPr>
    </w:lvl>
  </w:abstractNum>
  <w:abstractNum w:abstractNumId="18">
    <w:nsid w:val="6BE15530"/>
    <w:multiLevelType w:val="hybridMultilevel"/>
    <w:tmpl w:val="C6624E9C"/>
    <w:lvl w:ilvl="0" w:tplc="41E43814">
      <w:start w:val="1"/>
      <w:numFmt w:val="decimal"/>
      <w:lvlText w:val="%1."/>
      <w:lvlJc w:val="left"/>
      <w:pPr>
        <w:ind w:left="720"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9">
    <w:nsid w:val="6F607FD9"/>
    <w:multiLevelType w:val="hybridMultilevel"/>
    <w:tmpl w:val="3C448436"/>
    <w:lvl w:ilvl="0" w:tplc="1402CF1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2D6998"/>
    <w:multiLevelType w:val="hybridMultilevel"/>
    <w:tmpl w:val="CE4A6B6C"/>
    <w:lvl w:ilvl="0" w:tplc="41E43814">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1">
    <w:nsid w:val="7B204BE1"/>
    <w:multiLevelType w:val="singleLevel"/>
    <w:tmpl w:val="974CBF66"/>
    <w:lvl w:ilvl="0">
      <w:start w:val="1"/>
      <w:numFmt w:val="bullet"/>
      <w:lvlText w:val="-"/>
      <w:lvlJc w:val="left"/>
      <w:pPr>
        <w:tabs>
          <w:tab w:val="num" w:pos="1070"/>
        </w:tabs>
        <w:ind w:left="1070" w:hanging="360"/>
      </w:pPr>
      <w:rPr>
        <w:rFonts w:hint="default"/>
      </w:rPr>
    </w:lvl>
  </w:abstractNum>
  <w:num w:numId="1">
    <w:abstractNumId w:val="21"/>
  </w:num>
  <w:num w:numId="2">
    <w:abstractNumId w:val="17"/>
  </w:num>
  <w:num w:numId="3">
    <w:abstractNumId w:val="5"/>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4"/>
  </w:num>
  <w:num w:numId="8">
    <w:abstractNumId w:val="2"/>
  </w:num>
  <w:num w:numId="9">
    <w:abstractNumId w:val="0"/>
    <w:lvlOverride w:ilvl="0">
      <w:lvl w:ilvl="0">
        <w:numFmt w:val="bullet"/>
        <w:lvlText w:val="-"/>
        <w:legacy w:legacy="1" w:legacySpace="0" w:legacyIndent="235"/>
        <w:lvlJc w:val="left"/>
        <w:rPr>
          <w:rFonts w:ascii="Times New Roman" w:hAnsi="Times New Roman" w:hint="default"/>
        </w:rPr>
      </w:lvl>
    </w:lvlOverride>
  </w:num>
  <w:num w:numId="10">
    <w:abstractNumId w:val="6"/>
  </w:num>
  <w:num w:numId="11">
    <w:abstractNumId w:val="11"/>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8"/>
  </w:num>
  <w:num w:numId="17">
    <w:abstractNumId w:val="9"/>
  </w:num>
  <w:num w:numId="18">
    <w:abstractNumId w:val="20"/>
  </w:num>
  <w:num w:numId="19">
    <w:abstractNumId w:val="16"/>
  </w:num>
  <w:num w:numId="20">
    <w:abstractNumId w:val="18"/>
  </w:num>
  <w:num w:numId="21">
    <w:abstractNumId w:val="19"/>
  </w:num>
  <w:num w:numId="22">
    <w:abstractNumId w:val="7"/>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C5F"/>
    <w:rsid w:val="00063EF0"/>
    <w:rsid w:val="00072530"/>
    <w:rsid w:val="000B3C5F"/>
    <w:rsid w:val="000E075B"/>
    <w:rsid w:val="00100D1E"/>
    <w:rsid w:val="00112C4B"/>
    <w:rsid w:val="00144248"/>
    <w:rsid w:val="001926BA"/>
    <w:rsid w:val="001A4FBB"/>
    <w:rsid w:val="00230E21"/>
    <w:rsid w:val="002827E1"/>
    <w:rsid w:val="002E16A7"/>
    <w:rsid w:val="00396CA9"/>
    <w:rsid w:val="00460204"/>
    <w:rsid w:val="004B1909"/>
    <w:rsid w:val="00572506"/>
    <w:rsid w:val="00621522"/>
    <w:rsid w:val="00622D94"/>
    <w:rsid w:val="00627038"/>
    <w:rsid w:val="0068067A"/>
    <w:rsid w:val="00705416"/>
    <w:rsid w:val="00712C4A"/>
    <w:rsid w:val="0075429C"/>
    <w:rsid w:val="007B2C05"/>
    <w:rsid w:val="0091289B"/>
    <w:rsid w:val="00956B6B"/>
    <w:rsid w:val="00973729"/>
    <w:rsid w:val="009A3FF3"/>
    <w:rsid w:val="009C07D4"/>
    <w:rsid w:val="009D6D70"/>
    <w:rsid w:val="009E1179"/>
    <w:rsid w:val="00A2035C"/>
    <w:rsid w:val="00A30ED6"/>
    <w:rsid w:val="00A378C3"/>
    <w:rsid w:val="00AC092B"/>
    <w:rsid w:val="00AE021A"/>
    <w:rsid w:val="00B0073A"/>
    <w:rsid w:val="00B90A20"/>
    <w:rsid w:val="00BB0779"/>
    <w:rsid w:val="00BD4B6D"/>
    <w:rsid w:val="00C10E15"/>
    <w:rsid w:val="00C22E03"/>
    <w:rsid w:val="00C6538C"/>
    <w:rsid w:val="00C708F2"/>
    <w:rsid w:val="00CB0629"/>
    <w:rsid w:val="00CF6DEF"/>
    <w:rsid w:val="00D269AB"/>
    <w:rsid w:val="00D3549A"/>
    <w:rsid w:val="00D5397A"/>
    <w:rsid w:val="00D746E3"/>
    <w:rsid w:val="00D81558"/>
    <w:rsid w:val="00DA4FBB"/>
    <w:rsid w:val="00EC6BDA"/>
    <w:rsid w:val="00ED1CAA"/>
    <w:rsid w:val="00EE1759"/>
    <w:rsid w:val="00F20D4F"/>
    <w:rsid w:val="00F84FC0"/>
    <w:rsid w:val="00FE277C"/>
    <w:rsid w:val="00FF3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A5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E03"/>
    <w:pPr>
      <w:spacing w:after="0" w:line="240" w:lineRule="auto"/>
      <w:ind w:firstLine="360"/>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C22E03"/>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22E03"/>
    <w:pPr>
      <w:keepNext/>
      <w:outlineLvl w:val="1"/>
    </w:pPr>
    <w:rPr>
      <w:b/>
      <w:bCs/>
      <w:szCs w:val="24"/>
      <w:lang w:val="x-none" w:eastAsia="x-none"/>
    </w:rPr>
  </w:style>
  <w:style w:type="paragraph" w:styleId="3">
    <w:name w:val="heading 3"/>
    <w:basedOn w:val="a"/>
    <w:next w:val="a"/>
    <w:link w:val="30"/>
    <w:uiPriority w:val="9"/>
    <w:unhideWhenUsed/>
    <w:qFormat/>
    <w:rsid w:val="00C22E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22E03"/>
    <w:pPr>
      <w:keepNext/>
      <w:widowControl w:val="0"/>
      <w:autoSpaceDE w:val="0"/>
      <w:autoSpaceDN w:val="0"/>
      <w:adjustRightInd w:val="0"/>
      <w:outlineLvl w:val="3"/>
    </w:pPr>
    <w:rPr>
      <w:rFonts w:ascii="Courier New CYR" w:hAnsi="Courier New CYR" w:cs="Courier New CYR"/>
      <w:b/>
      <w:bCs/>
      <w:sz w:val="18"/>
      <w:szCs w:val="18"/>
    </w:rPr>
  </w:style>
  <w:style w:type="paragraph" w:styleId="5">
    <w:name w:val="heading 5"/>
    <w:basedOn w:val="a"/>
    <w:next w:val="a"/>
    <w:link w:val="50"/>
    <w:uiPriority w:val="9"/>
    <w:unhideWhenUsed/>
    <w:qFormat/>
    <w:rsid w:val="00C22E0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22E03"/>
    <w:pPr>
      <w:keepNext/>
      <w:ind w:firstLine="708"/>
      <w:outlineLvl w:val="5"/>
    </w:pPr>
    <w:rPr>
      <w:szCs w:val="24"/>
      <w:lang w:val="x-none" w:eastAsia="x-none"/>
    </w:rPr>
  </w:style>
  <w:style w:type="paragraph" w:styleId="7">
    <w:name w:val="heading 7"/>
    <w:basedOn w:val="a"/>
    <w:next w:val="a"/>
    <w:link w:val="70"/>
    <w:uiPriority w:val="9"/>
    <w:unhideWhenUsed/>
    <w:qFormat/>
    <w:rsid w:val="00C22E03"/>
    <w:pPr>
      <w:keepNext/>
      <w:jc w:val="right"/>
      <w:outlineLvl w:val="6"/>
    </w:pPr>
    <w:rPr>
      <w:szCs w:val="24"/>
    </w:rPr>
  </w:style>
  <w:style w:type="paragraph" w:styleId="8">
    <w:name w:val="heading 8"/>
    <w:basedOn w:val="a"/>
    <w:next w:val="a"/>
    <w:link w:val="80"/>
    <w:unhideWhenUsed/>
    <w:qFormat/>
    <w:rsid w:val="00C22E03"/>
    <w:pPr>
      <w:spacing w:before="240" w:after="60"/>
      <w:outlineLvl w:val="7"/>
    </w:pPr>
    <w:rPr>
      <w:rFonts w:ascii="Calibri" w:hAnsi="Calibri"/>
      <w:i/>
      <w:iCs/>
      <w:szCs w:val="24"/>
      <w:lang w:val="x-none" w:eastAsia="x-none"/>
    </w:rPr>
  </w:style>
  <w:style w:type="paragraph" w:styleId="9">
    <w:name w:val="heading 9"/>
    <w:basedOn w:val="a"/>
    <w:next w:val="a"/>
    <w:link w:val="90"/>
    <w:semiHidden/>
    <w:unhideWhenUsed/>
    <w:qFormat/>
    <w:rsid w:val="00C22E03"/>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E0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22E03"/>
    <w:rPr>
      <w:rFonts w:ascii="Times New Roman" w:eastAsia="Times New Roman" w:hAnsi="Times New Roman" w:cs="Times New Roman"/>
      <w:b/>
      <w:bCs/>
      <w:sz w:val="28"/>
      <w:szCs w:val="24"/>
      <w:lang w:val="x-none" w:eastAsia="x-none"/>
    </w:rPr>
  </w:style>
  <w:style w:type="paragraph" w:styleId="a3">
    <w:name w:val="caption"/>
    <w:basedOn w:val="a"/>
    <w:next w:val="a"/>
    <w:qFormat/>
    <w:rsid w:val="00C22E03"/>
    <w:rPr>
      <w:szCs w:val="24"/>
    </w:rPr>
  </w:style>
  <w:style w:type="paragraph" w:styleId="21">
    <w:name w:val="Body Text 2"/>
    <w:basedOn w:val="a"/>
    <w:link w:val="22"/>
    <w:uiPriority w:val="99"/>
    <w:unhideWhenUsed/>
    <w:rsid w:val="00C22E03"/>
    <w:pPr>
      <w:spacing w:after="120" w:line="480" w:lineRule="auto"/>
    </w:pPr>
    <w:rPr>
      <w:lang w:val="x-none" w:eastAsia="x-none"/>
    </w:rPr>
  </w:style>
  <w:style w:type="character" w:customStyle="1" w:styleId="22">
    <w:name w:val="Основной текст 2 Знак"/>
    <w:basedOn w:val="a0"/>
    <w:link w:val="21"/>
    <w:uiPriority w:val="99"/>
    <w:rsid w:val="00C22E03"/>
    <w:rPr>
      <w:rFonts w:ascii="Times New Roman" w:eastAsia="Times New Roman" w:hAnsi="Times New Roman" w:cs="Times New Roman"/>
      <w:sz w:val="28"/>
      <w:szCs w:val="20"/>
      <w:lang w:val="x-none" w:eastAsia="x-none"/>
    </w:rPr>
  </w:style>
  <w:style w:type="paragraph" w:styleId="a4">
    <w:name w:val="List Paragraph"/>
    <w:basedOn w:val="a"/>
    <w:uiPriority w:val="99"/>
    <w:qFormat/>
    <w:rsid w:val="00C22E03"/>
    <w:pPr>
      <w:ind w:left="720" w:firstLine="708"/>
      <w:contextualSpacing/>
    </w:pPr>
    <w:rPr>
      <w:szCs w:val="28"/>
      <w:lang w:eastAsia="en-US" w:bidi="en-US"/>
    </w:rPr>
  </w:style>
  <w:style w:type="paragraph" w:styleId="a5">
    <w:name w:val="Balloon Text"/>
    <w:basedOn w:val="a"/>
    <w:link w:val="a6"/>
    <w:uiPriority w:val="99"/>
    <w:unhideWhenUsed/>
    <w:rsid w:val="00C22E03"/>
    <w:rPr>
      <w:rFonts w:ascii="Tahoma" w:hAnsi="Tahoma" w:cs="Tahoma"/>
      <w:sz w:val="16"/>
      <w:szCs w:val="16"/>
    </w:rPr>
  </w:style>
  <w:style w:type="character" w:customStyle="1" w:styleId="a6">
    <w:name w:val="Текст выноски Знак"/>
    <w:basedOn w:val="a0"/>
    <w:link w:val="a5"/>
    <w:uiPriority w:val="99"/>
    <w:rsid w:val="00C22E03"/>
    <w:rPr>
      <w:rFonts w:ascii="Tahoma" w:eastAsia="Times New Roman" w:hAnsi="Tahoma" w:cs="Tahoma"/>
      <w:sz w:val="16"/>
      <w:szCs w:val="16"/>
      <w:lang w:eastAsia="ru-RU"/>
    </w:rPr>
  </w:style>
  <w:style w:type="character" w:customStyle="1" w:styleId="30">
    <w:name w:val="Заголовок 3 Знак"/>
    <w:basedOn w:val="a0"/>
    <w:link w:val="3"/>
    <w:uiPriority w:val="9"/>
    <w:rsid w:val="00C22E03"/>
    <w:rPr>
      <w:rFonts w:asciiTheme="majorHAnsi" w:eastAsiaTheme="majorEastAsia" w:hAnsiTheme="majorHAnsi" w:cstheme="majorBidi"/>
      <w:b/>
      <w:bCs/>
      <w:color w:val="4F81BD" w:themeColor="accent1"/>
      <w:sz w:val="28"/>
      <w:szCs w:val="20"/>
      <w:lang w:eastAsia="ru-RU"/>
    </w:rPr>
  </w:style>
  <w:style w:type="character" w:customStyle="1" w:styleId="50">
    <w:name w:val="Заголовок 5 Знак"/>
    <w:basedOn w:val="a0"/>
    <w:link w:val="5"/>
    <w:uiPriority w:val="99"/>
    <w:rsid w:val="00C22E03"/>
    <w:rPr>
      <w:rFonts w:asciiTheme="majorHAnsi" w:eastAsiaTheme="majorEastAsia" w:hAnsiTheme="majorHAnsi" w:cstheme="majorBidi"/>
      <w:color w:val="243F60" w:themeColor="accent1" w:themeShade="7F"/>
      <w:sz w:val="28"/>
      <w:szCs w:val="20"/>
      <w:lang w:eastAsia="ru-RU"/>
    </w:rPr>
  </w:style>
  <w:style w:type="paragraph" w:styleId="a7">
    <w:name w:val="Body Text Indent"/>
    <w:basedOn w:val="a"/>
    <w:link w:val="a8"/>
    <w:uiPriority w:val="99"/>
    <w:unhideWhenUsed/>
    <w:rsid w:val="00C22E03"/>
    <w:pPr>
      <w:spacing w:after="120"/>
      <w:ind w:left="283"/>
    </w:pPr>
  </w:style>
  <w:style w:type="character" w:customStyle="1" w:styleId="a8">
    <w:name w:val="Основной текст с отступом Знак"/>
    <w:basedOn w:val="a0"/>
    <w:link w:val="a7"/>
    <w:uiPriority w:val="99"/>
    <w:rsid w:val="00C22E03"/>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C22E03"/>
    <w:rPr>
      <w:rFonts w:ascii="Courier New CYR" w:eastAsia="Times New Roman" w:hAnsi="Courier New CYR" w:cs="Courier New CYR"/>
      <w:b/>
      <w:bCs/>
      <w:sz w:val="18"/>
      <w:szCs w:val="18"/>
      <w:lang w:eastAsia="ru-RU"/>
    </w:rPr>
  </w:style>
  <w:style w:type="character" w:customStyle="1" w:styleId="60">
    <w:name w:val="Заголовок 6 Знак"/>
    <w:basedOn w:val="a0"/>
    <w:link w:val="6"/>
    <w:uiPriority w:val="9"/>
    <w:rsid w:val="00C22E03"/>
    <w:rPr>
      <w:rFonts w:ascii="Times New Roman" w:eastAsia="Times New Roman" w:hAnsi="Times New Roman" w:cs="Times New Roman"/>
      <w:sz w:val="28"/>
      <w:szCs w:val="24"/>
      <w:lang w:val="x-none" w:eastAsia="x-none"/>
    </w:rPr>
  </w:style>
  <w:style w:type="character" w:customStyle="1" w:styleId="70">
    <w:name w:val="Заголовок 7 Знак"/>
    <w:basedOn w:val="a0"/>
    <w:link w:val="7"/>
    <w:uiPriority w:val="9"/>
    <w:rsid w:val="00C22E03"/>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C22E03"/>
    <w:rPr>
      <w:rFonts w:ascii="Calibri" w:eastAsia="Times New Roman" w:hAnsi="Calibri" w:cs="Times New Roman"/>
      <w:i/>
      <w:iCs/>
      <w:sz w:val="28"/>
      <w:szCs w:val="24"/>
      <w:lang w:val="x-none" w:eastAsia="x-none"/>
    </w:rPr>
  </w:style>
  <w:style w:type="character" w:customStyle="1" w:styleId="90">
    <w:name w:val="Заголовок 9 Знак"/>
    <w:basedOn w:val="a0"/>
    <w:link w:val="9"/>
    <w:semiHidden/>
    <w:rsid w:val="00C22E03"/>
    <w:rPr>
      <w:rFonts w:ascii="Cambria" w:eastAsia="Times New Roman" w:hAnsi="Cambria" w:cs="Times New Roman"/>
      <w:lang w:eastAsia="ru-RU"/>
    </w:rPr>
  </w:style>
  <w:style w:type="paragraph" w:styleId="a9">
    <w:name w:val="Title"/>
    <w:basedOn w:val="a"/>
    <w:link w:val="aa"/>
    <w:qFormat/>
    <w:rsid w:val="00C22E03"/>
    <w:pPr>
      <w:jc w:val="center"/>
    </w:pPr>
    <w:rPr>
      <w:lang w:val="x-none" w:eastAsia="x-none"/>
    </w:rPr>
  </w:style>
  <w:style w:type="character" w:customStyle="1" w:styleId="aa">
    <w:name w:val="Название Знак"/>
    <w:basedOn w:val="a0"/>
    <w:link w:val="a9"/>
    <w:rsid w:val="00C22E03"/>
    <w:rPr>
      <w:rFonts w:ascii="Times New Roman" w:eastAsia="Times New Roman" w:hAnsi="Times New Roman" w:cs="Times New Roman"/>
      <w:sz w:val="28"/>
      <w:szCs w:val="20"/>
      <w:lang w:val="x-none" w:eastAsia="x-none"/>
    </w:rPr>
  </w:style>
  <w:style w:type="paragraph" w:styleId="ab">
    <w:name w:val="header"/>
    <w:aliases w:val="ВерхКолонтитул"/>
    <w:basedOn w:val="a"/>
    <w:link w:val="ac"/>
    <w:uiPriority w:val="99"/>
    <w:rsid w:val="00C22E03"/>
    <w:pPr>
      <w:tabs>
        <w:tab w:val="center" w:pos="4153"/>
        <w:tab w:val="right" w:pos="8306"/>
      </w:tabs>
    </w:pPr>
  </w:style>
  <w:style w:type="character" w:customStyle="1" w:styleId="ac">
    <w:name w:val="Верхний колонтитул Знак"/>
    <w:aliases w:val="ВерхКолонтитул Знак"/>
    <w:basedOn w:val="a0"/>
    <w:link w:val="ab"/>
    <w:uiPriority w:val="99"/>
    <w:rsid w:val="00C22E03"/>
    <w:rPr>
      <w:rFonts w:ascii="Times New Roman" w:eastAsia="Times New Roman" w:hAnsi="Times New Roman" w:cs="Times New Roman"/>
      <w:sz w:val="28"/>
      <w:szCs w:val="20"/>
      <w:lang w:eastAsia="ru-RU"/>
    </w:rPr>
  </w:style>
  <w:style w:type="character" w:styleId="ad">
    <w:name w:val="page number"/>
    <w:basedOn w:val="a0"/>
    <w:uiPriority w:val="99"/>
    <w:rsid w:val="00C22E03"/>
  </w:style>
  <w:style w:type="paragraph" w:styleId="31">
    <w:name w:val="toc 3"/>
    <w:basedOn w:val="a"/>
    <w:next w:val="a"/>
    <w:autoRedefine/>
    <w:uiPriority w:val="39"/>
    <w:qFormat/>
    <w:rsid w:val="00C22E03"/>
    <w:pPr>
      <w:ind w:left="200"/>
    </w:pPr>
    <w:rPr>
      <w:sz w:val="20"/>
    </w:rPr>
  </w:style>
  <w:style w:type="paragraph" w:customStyle="1" w:styleId="ConsPlusNonformat">
    <w:name w:val="ConsPlusNonformat"/>
    <w:rsid w:val="00C22E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e">
    <w:name w:val="Table Grid"/>
    <w:basedOn w:val="a1"/>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footer"/>
    <w:basedOn w:val="a"/>
    <w:link w:val="af0"/>
    <w:uiPriority w:val="99"/>
    <w:unhideWhenUsed/>
    <w:rsid w:val="00C22E03"/>
    <w:pPr>
      <w:tabs>
        <w:tab w:val="center" w:pos="4677"/>
        <w:tab w:val="right" w:pos="9355"/>
      </w:tabs>
    </w:pPr>
    <w:rPr>
      <w:lang w:val="x-none" w:eastAsia="x-none"/>
    </w:rPr>
  </w:style>
  <w:style w:type="character" w:customStyle="1" w:styleId="af0">
    <w:name w:val="Нижний колонтитул Знак"/>
    <w:basedOn w:val="a0"/>
    <w:link w:val="af"/>
    <w:uiPriority w:val="99"/>
    <w:rsid w:val="00C22E03"/>
    <w:rPr>
      <w:rFonts w:ascii="Times New Roman" w:eastAsia="Times New Roman" w:hAnsi="Times New Roman" w:cs="Times New Roman"/>
      <w:sz w:val="28"/>
      <w:szCs w:val="20"/>
      <w:lang w:val="x-none" w:eastAsia="x-none"/>
    </w:rPr>
  </w:style>
  <w:style w:type="paragraph" w:styleId="23">
    <w:name w:val="Body Text Indent 2"/>
    <w:basedOn w:val="a"/>
    <w:link w:val="24"/>
    <w:uiPriority w:val="99"/>
    <w:unhideWhenUsed/>
    <w:rsid w:val="00C22E03"/>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C22E03"/>
    <w:rPr>
      <w:rFonts w:ascii="Times New Roman" w:eastAsia="Times New Roman" w:hAnsi="Times New Roman" w:cs="Times New Roman"/>
      <w:sz w:val="28"/>
      <w:szCs w:val="20"/>
      <w:lang w:val="x-none" w:eastAsia="x-none"/>
    </w:rPr>
  </w:style>
  <w:style w:type="table" w:customStyle="1" w:styleId="11">
    <w:name w:val="Светлая сетка1"/>
    <w:basedOn w:val="a1"/>
    <w:uiPriority w:val="62"/>
    <w:rsid w:val="00C22E0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32">
    <w:name w:val="Body Text Indent 3"/>
    <w:basedOn w:val="a"/>
    <w:link w:val="33"/>
    <w:uiPriority w:val="99"/>
    <w:unhideWhenUsed/>
    <w:rsid w:val="00C22E03"/>
    <w:pPr>
      <w:spacing w:after="120"/>
      <w:ind w:left="283"/>
    </w:pPr>
    <w:rPr>
      <w:sz w:val="16"/>
      <w:szCs w:val="16"/>
      <w:lang w:val="x-none" w:eastAsia="x-none"/>
    </w:rPr>
  </w:style>
  <w:style w:type="character" w:customStyle="1" w:styleId="33">
    <w:name w:val="Основной текст с отступом 3 Знак"/>
    <w:basedOn w:val="a0"/>
    <w:link w:val="32"/>
    <w:uiPriority w:val="99"/>
    <w:rsid w:val="00C22E03"/>
    <w:rPr>
      <w:rFonts w:ascii="Times New Roman" w:eastAsia="Times New Roman" w:hAnsi="Times New Roman" w:cs="Times New Roman"/>
      <w:sz w:val="16"/>
      <w:szCs w:val="16"/>
      <w:lang w:val="x-none" w:eastAsia="x-none"/>
    </w:rPr>
  </w:style>
  <w:style w:type="paragraph" w:customStyle="1" w:styleId="12">
    <w:name w:val="Обычный1"/>
    <w:rsid w:val="00C22E03"/>
    <w:pPr>
      <w:widowControl w:val="0"/>
      <w:spacing w:after="0" w:line="240" w:lineRule="auto"/>
    </w:pPr>
    <w:rPr>
      <w:rFonts w:ascii="Times New Roman" w:eastAsia="Times New Roman" w:hAnsi="Times New Roman" w:cs="Times New Roman"/>
      <w:snapToGrid w:val="0"/>
      <w:sz w:val="20"/>
      <w:szCs w:val="20"/>
      <w:lang w:eastAsia="ru-RU"/>
    </w:rPr>
  </w:style>
  <w:style w:type="paragraph" w:styleId="34">
    <w:name w:val="Body Text 3"/>
    <w:basedOn w:val="a"/>
    <w:link w:val="35"/>
    <w:unhideWhenUsed/>
    <w:rsid w:val="00C22E03"/>
    <w:pPr>
      <w:spacing w:after="120"/>
    </w:pPr>
    <w:rPr>
      <w:sz w:val="16"/>
      <w:szCs w:val="16"/>
      <w:lang w:val="x-none" w:eastAsia="x-none"/>
    </w:rPr>
  </w:style>
  <w:style w:type="character" w:customStyle="1" w:styleId="35">
    <w:name w:val="Основной текст 3 Знак"/>
    <w:basedOn w:val="a0"/>
    <w:link w:val="34"/>
    <w:rsid w:val="00C22E03"/>
    <w:rPr>
      <w:rFonts w:ascii="Times New Roman" w:eastAsia="Times New Roman" w:hAnsi="Times New Roman" w:cs="Times New Roman"/>
      <w:sz w:val="16"/>
      <w:szCs w:val="16"/>
      <w:lang w:val="x-none" w:eastAsia="x-none"/>
    </w:rPr>
  </w:style>
  <w:style w:type="paragraph" w:styleId="af1">
    <w:name w:val="No Spacing"/>
    <w:link w:val="af2"/>
    <w:uiPriority w:val="1"/>
    <w:qFormat/>
    <w:rsid w:val="00C22E03"/>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C22E03"/>
    <w:rPr>
      <w:rFonts w:ascii="Times New Roman" w:eastAsia="Times New Roman" w:hAnsi="Times New Roman" w:cs="Times New Roman"/>
      <w:sz w:val="24"/>
      <w:szCs w:val="24"/>
      <w:lang w:eastAsia="ru-RU"/>
    </w:rPr>
  </w:style>
  <w:style w:type="character" w:styleId="af3">
    <w:name w:val="Hyperlink"/>
    <w:uiPriority w:val="99"/>
    <w:rsid w:val="00C22E03"/>
    <w:rPr>
      <w:color w:val="0000FF"/>
      <w:u w:val="single"/>
    </w:rPr>
  </w:style>
  <w:style w:type="character" w:styleId="af4">
    <w:name w:val="annotation reference"/>
    <w:uiPriority w:val="99"/>
    <w:semiHidden/>
    <w:unhideWhenUsed/>
    <w:rsid w:val="00C22E03"/>
    <w:rPr>
      <w:sz w:val="16"/>
      <w:szCs w:val="16"/>
    </w:rPr>
  </w:style>
  <w:style w:type="paragraph" w:styleId="af5">
    <w:name w:val="annotation text"/>
    <w:basedOn w:val="a"/>
    <w:link w:val="af6"/>
    <w:uiPriority w:val="99"/>
    <w:semiHidden/>
    <w:unhideWhenUsed/>
    <w:rsid w:val="00C22E03"/>
    <w:rPr>
      <w:sz w:val="20"/>
    </w:rPr>
  </w:style>
  <w:style w:type="character" w:customStyle="1" w:styleId="af6">
    <w:name w:val="Текст примечания Знак"/>
    <w:basedOn w:val="a0"/>
    <w:link w:val="af5"/>
    <w:uiPriority w:val="99"/>
    <w:semiHidden/>
    <w:rsid w:val="00C22E03"/>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22E03"/>
    <w:rPr>
      <w:b/>
      <w:bCs/>
      <w:lang w:val="x-none" w:eastAsia="x-none"/>
    </w:rPr>
  </w:style>
  <w:style w:type="character" w:customStyle="1" w:styleId="af8">
    <w:name w:val="Тема примечания Знак"/>
    <w:basedOn w:val="af6"/>
    <w:link w:val="af7"/>
    <w:uiPriority w:val="99"/>
    <w:semiHidden/>
    <w:rsid w:val="00C22E03"/>
    <w:rPr>
      <w:rFonts w:ascii="Times New Roman" w:eastAsia="Times New Roman" w:hAnsi="Times New Roman" w:cs="Times New Roman"/>
      <w:b/>
      <w:bCs/>
      <w:sz w:val="20"/>
      <w:szCs w:val="20"/>
      <w:lang w:val="x-none" w:eastAsia="x-none"/>
    </w:rPr>
  </w:style>
  <w:style w:type="paragraph" w:styleId="af9">
    <w:name w:val="Normal (Web)"/>
    <w:aliases w:val="Обычный (Web)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
    <w:basedOn w:val="a"/>
    <w:uiPriority w:val="99"/>
    <w:unhideWhenUsed/>
    <w:rsid w:val="00C22E03"/>
    <w:pPr>
      <w:spacing w:before="100" w:beforeAutospacing="1" w:after="100" w:afterAutospacing="1"/>
    </w:pPr>
    <w:rPr>
      <w:szCs w:val="24"/>
    </w:rPr>
  </w:style>
  <w:style w:type="character" w:customStyle="1" w:styleId="apple-converted-space">
    <w:name w:val="apple-converted-space"/>
    <w:rsid w:val="00C22E03"/>
  </w:style>
  <w:style w:type="paragraph" w:styleId="afa">
    <w:name w:val="Body Text"/>
    <w:basedOn w:val="a"/>
    <w:link w:val="afb"/>
    <w:uiPriority w:val="99"/>
    <w:unhideWhenUsed/>
    <w:rsid w:val="00C22E03"/>
    <w:pPr>
      <w:spacing w:after="120"/>
    </w:pPr>
  </w:style>
  <w:style w:type="character" w:customStyle="1" w:styleId="afb">
    <w:name w:val="Основной текст Знак"/>
    <w:basedOn w:val="a0"/>
    <w:link w:val="afa"/>
    <w:uiPriority w:val="99"/>
    <w:rsid w:val="00C22E03"/>
    <w:rPr>
      <w:rFonts w:ascii="Times New Roman" w:eastAsia="Times New Roman" w:hAnsi="Times New Roman" w:cs="Times New Roman"/>
      <w:sz w:val="28"/>
      <w:szCs w:val="20"/>
      <w:lang w:eastAsia="ru-RU"/>
    </w:rPr>
  </w:style>
  <w:style w:type="character" w:styleId="afc">
    <w:name w:val="Emphasis"/>
    <w:uiPriority w:val="20"/>
    <w:qFormat/>
    <w:rsid w:val="00C22E03"/>
    <w:rPr>
      <w:i/>
      <w:iCs/>
    </w:rPr>
  </w:style>
  <w:style w:type="table" w:customStyle="1" w:styleId="13">
    <w:name w:val="Сетка таблицы1"/>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qFormat/>
    <w:rsid w:val="00C22E03"/>
  </w:style>
  <w:style w:type="numbering" w:customStyle="1" w:styleId="15">
    <w:name w:val="Нет списка1"/>
    <w:next w:val="a2"/>
    <w:semiHidden/>
    <w:rsid w:val="00C22E03"/>
  </w:style>
  <w:style w:type="paragraph" w:styleId="afd">
    <w:name w:val="footnote text"/>
    <w:basedOn w:val="a"/>
    <w:link w:val="afe"/>
    <w:rsid w:val="00C22E03"/>
    <w:rPr>
      <w:sz w:val="20"/>
    </w:rPr>
  </w:style>
  <w:style w:type="character" w:customStyle="1" w:styleId="afe">
    <w:name w:val="Текст сноски Знак"/>
    <w:basedOn w:val="a0"/>
    <w:link w:val="afd"/>
    <w:rsid w:val="00C22E03"/>
    <w:rPr>
      <w:rFonts w:ascii="Times New Roman" w:eastAsia="Times New Roman" w:hAnsi="Times New Roman" w:cs="Times New Roman"/>
      <w:sz w:val="20"/>
      <w:szCs w:val="20"/>
      <w:lang w:eastAsia="ru-RU"/>
    </w:rPr>
  </w:style>
  <w:style w:type="character" w:styleId="aff">
    <w:name w:val="footnote reference"/>
    <w:rsid w:val="00C22E03"/>
    <w:rPr>
      <w:vertAlign w:val="superscript"/>
    </w:rPr>
  </w:style>
  <w:style w:type="paragraph" w:styleId="aff0">
    <w:name w:val="TOC Heading"/>
    <w:basedOn w:val="1"/>
    <w:next w:val="a"/>
    <w:uiPriority w:val="39"/>
    <w:unhideWhenUsed/>
    <w:qFormat/>
    <w:rsid w:val="00C22E03"/>
    <w:pPr>
      <w:keepLines/>
      <w:spacing w:before="480" w:after="0" w:line="276" w:lineRule="auto"/>
      <w:outlineLvl w:val="9"/>
    </w:pPr>
    <w:rPr>
      <w:color w:val="365F91"/>
      <w:kern w:val="0"/>
      <w:sz w:val="28"/>
      <w:szCs w:val="28"/>
      <w:lang w:val="x-none" w:eastAsia="en-US"/>
    </w:rPr>
  </w:style>
  <w:style w:type="paragraph" w:customStyle="1" w:styleId="aff1">
    <w:name w:val="Таблица"/>
    <w:basedOn w:val="a"/>
    <w:rsid w:val="00C22E03"/>
    <w:pPr>
      <w:ind w:right="170"/>
      <w:jc w:val="right"/>
    </w:pPr>
    <w:rPr>
      <w:rFonts w:cs="Arial"/>
      <w:szCs w:val="22"/>
    </w:rPr>
  </w:style>
  <w:style w:type="table" w:customStyle="1" w:styleId="16">
    <w:name w:val="Стиль1"/>
    <w:basedOn w:val="a1"/>
    <w:rsid w:val="00C22E03"/>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00CC66"/>
        <w:left w:val="single" w:sz="4" w:space="0" w:color="00CC66"/>
        <w:bottom w:val="single" w:sz="4" w:space="0" w:color="00CC66"/>
        <w:right w:val="single" w:sz="4" w:space="0" w:color="00CC66"/>
        <w:insideH w:val="single" w:sz="4" w:space="0" w:color="00CC66"/>
        <w:insideV w:val="single" w:sz="4" w:space="0" w:color="00CC66"/>
      </w:tblBorders>
    </w:tblPr>
    <w:tblStylePr w:type="band2Horz">
      <w:tblPr/>
      <w:tcPr>
        <w:tcBorders>
          <w:top w:val="single" w:sz="4" w:space="0" w:color="00CC66"/>
          <w:left w:val="single" w:sz="4" w:space="0" w:color="00CC66"/>
          <w:bottom w:val="single" w:sz="4" w:space="0" w:color="00CC66"/>
          <w:right w:val="single" w:sz="4" w:space="0" w:color="00CC66"/>
          <w:insideH w:val="single" w:sz="4" w:space="0" w:color="00CC66"/>
          <w:insideV w:val="single" w:sz="4" w:space="0" w:color="00CC66"/>
        </w:tcBorders>
        <w:shd w:val="clear" w:color="auto" w:fill="CCFFCC"/>
      </w:tcPr>
    </w:tblStylePr>
  </w:style>
  <w:style w:type="numbering" w:customStyle="1" w:styleId="25">
    <w:name w:val="Нет списка2"/>
    <w:next w:val="a2"/>
    <w:uiPriority w:val="99"/>
    <w:semiHidden/>
    <w:unhideWhenUsed/>
    <w:rsid w:val="00C22E03"/>
  </w:style>
  <w:style w:type="character" w:styleId="aff2">
    <w:name w:val="Strong"/>
    <w:qFormat/>
    <w:rsid w:val="00C22E03"/>
    <w:rPr>
      <w:sz w:val="22"/>
    </w:rPr>
  </w:style>
  <w:style w:type="paragraph" w:styleId="aff3">
    <w:name w:val="Message Header"/>
    <w:basedOn w:val="a"/>
    <w:link w:val="17"/>
    <w:rsid w:val="00C22E03"/>
    <w:pPr>
      <w:spacing w:before="60" w:after="60" w:line="240" w:lineRule="exact"/>
    </w:pPr>
  </w:style>
  <w:style w:type="character" w:customStyle="1" w:styleId="aff4">
    <w:name w:val="Шапка Знак"/>
    <w:basedOn w:val="a0"/>
    <w:uiPriority w:val="99"/>
    <w:semiHidden/>
    <w:rsid w:val="00C22E03"/>
    <w:rPr>
      <w:rFonts w:asciiTheme="majorHAnsi" w:eastAsiaTheme="majorEastAsia" w:hAnsiTheme="majorHAnsi" w:cstheme="majorBidi"/>
      <w:sz w:val="24"/>
      <w:szCs w:val="24"/>
      <w:shd w:val="pct20" w:color="auto" w:fill="auto"/>
      <w:lang w:eastAsia="ru-RU"/>
    </w:rPr>
  </w:style>
  <w:style w:type="paragraph" w:customStyle="1" w:styleId="18">
    <w:name w:val="заголовок 1"/>
    <w:basedOn w:val="a"/>
    <w:next w:val="a"/>
    <w:rsid w:val="00C22E03"/>
    <w:pPr>
      <w:keepNext/>
      <w:widowControl w:val="0"/>
      <w:spacing w:before="20"/>
    </w:pPr>
    <w:rPr>
      <w:b/>
    </w:rPr>
  </w:style>
  <w:style w:type="paragraph" w:customStyle="1" w:styleId="xl26">
    <w:name w:val="xl26"/>
    <w:basedOn w:val="a"/>
    <w:rsid w:val="00C22E03"/>
    <w:pPr>
      <w:spacing w:before="100" w:beforeAutospacing="1" w:after="100" w:afterAutospacing="1"/>
      <w:jc w:val="right"/>
      <w:textAlignment w:val="top"/>
    </w:pPr>
    <w:rPr>
      <w:rFonts w:eastAsia="Arial Unicode MS"/>
      <w:szCs w:val="24"/>
    </w:rPr>
  </w:style>
  <w:style w:type="character" w:customStyle="1" w:styleId="17">
    <w:name w:val="Шапка Знак1"/>
    <w:link w:val="aff3"/>
    <w:rsid w:val="00C22E03"/>
    <w:rPr>
      <w:rFonts w:ascii="Times New Roman" w:eastAsia="Times New Roman" w:hAnsi="Times New Roman" w:cs="Times New Roman"/>
      <w:sz w:val="28"/>
      <w:szCs w:val="20"/>
      <w:lang w:eastAsia="ru-RU"/>
    </w:rPr>
  </w:style>
  <w:style w:type="paragraph" w:customStyle="1" w:styleId="FR1">
    <w:name w:val="FR1"/>
    <w:rsid w:val="00C22E03"/>
    <w:pPr>
      <w:widowControl w:val="0"/>
      <w:suppressAutoHyphens/>
      <w:autoSpaceDE w:val="0"/>
      <w:spacing w:after="0" w:line="240" w:lineRule="auto"/>
    </w:pPr>
    <w:rPr>
      <w:rFonts w:ascii="Arial" w:eastAsia="Arial" w:hAnsi="Arial" w:cs="Arial"/>
      <w:sz w:val="24"/>
      <w:szCs w:val="24"/>
      <w:lang w:eastAsia="ar-SA"/>
    </w:rPr>
  </w:style>
  <w:style w:type="table" w:customStyle="1" w:styleId="26">
    <w:name w:val="Сетка таблицы2"/>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C22E03"/>
    <w:pPr>
      <w:widowControl w:val="0"/>
      <w:autoSpaceDE w:val="0"/>
      <w:autoSpaceDN w:val="0"/>
      <w:adjustRightInd w:val="0"/>
      <w:spacing w:line="324" w:lineRule="exact"/>
      <w:ind w:firstLine="682"/>
    </w:pPr>
    <w:rPr>
      <w:szCs w:val="24"/>
    </w:rPr>
  </w:style>
  <w:style w:type="character" w:customStyle="1" w:styleId="FontStyle12">
    <w:name w:val="Font Style12"/>
    <w:rsid w:val="00C22E03"/>
    <w:rPr>
      <w:rFonts w:ascii="Times New Roman" w:hAnsi="Times New Roman" w:cs="Times New Roman"/>
      <w:sz w:val="26"/>
      <w:szCs w:val="26"/>
    </w:rPr>
  </w:style>
  <w:style w:type="paragraph" w:customStyle="1" w:styleId="Style5">
    <w:name w:val="Style5"/>
    <w:basedOn w:val="a"/>
    <w:uiPriority w:val="99"/>
    <w:rsid w:val="00C22E03"/>
    <w:pPr>
      <w:widowControl w:val="0"/>
      <w:autoSpaceDE w:val="0"/>
      <w:autoSpaceDN w:val="0"/>
      <w:adjustRightInd w:val="0"/>
      <w:spacing w:line="318" w:lineRule="exact"/>
      <w:ind w:firstLine="701"/>
    </w:pPr>
    <w:rPr>
      <w:szCs w:val="24"/>
    </w:rPr>
  </w:style>
  <w:style w:type="paragraph" w:customStyle="1" w:styleId="Style3">
    <w:name w:val="Style3"/>
    <w:basedOn w:val="a"/>
    <w:uiPriority w:val="99"/>
    <w:rsid w:val="00C22E03"/>
    <w:pPr>
      <w:widowControl w:val="0"/>
      <w:autoSpaceDE w:val="0"/>
      <w:autoSpaceDN w:val="0"/>
      <w:adjustRightInd w:val="0"/>
      <w:spacing w:line="317" w:lineRule="exact"/>
    </w:pPr>
    <w:rPr>
      <w:szCs w:val="24"/>
    </w:rPr>
  </w:style>
  <w:style w:type="character" w:customStyle="1" w:styleId="aff5">
    <w:name w:val="Основной текст_"/>
    <w:link w:val="27"/>
    <w:rsid w:val="00C22E03"/>
    <w:rPr>
      <w:spacing w:val="2"/>
      <w:shd w:val="clear" w:color="auto" w:fill="FFFFFF"/>
    </w:rPr>
  </w:style>
  <w:style w:type="paragraph" w:customStyle="1" w:styleId="27">
    <w:name w:val="Основной текст2"/>
    <w:basedOn w:val="a"/>
    <w:link w:val="aff5"/>
    <w:rsid w:val="00C22E03"/>
    <w:pPr>
      <w:widowControl w:val="0"/>
      <w:shd w:val="clear" w:color="auto" w:fill="FFFFFF"/>
      <w:spacing w:before="180" w:line="317" w:lineRule="exact"/>
    </w:pPr>
    <w:rPr>
      <w:rFonts w:asciiTheme="minorHAnsi" w:eastAsiaTheme="minorHAnsi" w:hAnsiTheme="minorHAnsi" w:cstheme="minorBidi"/>
      <w:spacing w:val="2"/>
      <w:sz w:val="22"/>
      <w:szCs w:val="22"/>
      <w:lang w:eastAsia="en-US"/>
    </w:rPr>
  </w:style>
  <w:style w:type="character" w:styleId="aff6">
    <w:name w:val="FollowedHyperlink"/>
    <w:uiPriority w:val="99"/>
    <w:semiHidden/>
    <w:unhideWhenUsed/>
    <w:rsid w:val="00C22E03"/>
    <w:rPr>
      <w:color w:val="800080"/>
      <w:u w:val="single"/>
    </w:rPr>
  </w:style>
  <w:style w:type="character" w:customStyle="1" w:styleId="19">
    <w:name w:val="Нижний колонтитул Знак1"/>
    <w:uiPriority w:val="99"/>
    <w:semiHidden/>
    <w:rsid w:val="00C22E03"/>
  </w:style>
  <w:style w:type="character" w:customStyle="1" w:styleId="WW8Num2z0">
    <w:name w:val="WW8Num2z0"/>
    <w:rsid w:val="00C22E03"/>
    <w:rPr>
      <w:rFonts w:ascii="Symbol" w:hAnsi="Symbol" w:cs="Symbol"/>
    </w:rPr>
  </w:style>
  <w:style w:type="character" w:customStyle="1" w:styleId="WW8Num2z1">
    <w:name w:val="WW8Num2z1"/>
    <w:rsid w:val="00C22E03"/>
    <w:rPr>
      <w:rFonts w:ascii="Courier New" w:hAnsi="Courier New" w:cs="Courier New"/>
    </w:rPr>
  </w:style>
  <w:style w:type="character" w:customStyle="1" w:styleId="WW8Num2z2">
    <w:name w:val="WW8Num2z2"/>
    <w:rsid w:val="00C22E03"/>
    <w:rPr>
      <w:rFonts w:ascii="Wingdings" w:hAnsi="Wingdings" w:cs="Wingdings"/>
    </w:rPr>
  </w:style>
  <w:style w:type="character" w:customStyle="1" w:styleId="WW8Num3z0">
    <w:name w:val="WW8Num3z0"/>
    <w:rsid w:val="00C22E03"/>
    <w:rPr>
      <w:rFonts w:ascii="Symbol" w:hAnsi="Symbol" w:cs="Symbol"/>
    </w:rPr>
  </w:style>
  <w:style w:type="character" w:customStyle="1" w:styleId="WW8Num3z1">
    <w:name w:val="WW8Num3z1"/>
    <w:rsid w:val="00C22E03"/>
    <w:rPr>
      <w:rFonts w:ascii="Courier New" w:hAnsi="Courier New" w:cs="Courier New"/>
    </w:rPr>
  </w:style>
  <w:style w:type="character" w:customStyle="1" w:styleId="WW8Num3z2">
    <w:name w:val="WW8Num3z2"/>
    <w:rsid w:val="00C22E03"/>
    <w:rPr>
      <w:rFonts w:ascii="Wingdings" w:hAnsi="Wingdings" w:cs="Wingdings"/>
    </w:rPr>
  </w:style>
  <w:style w:type="character" w:customStyle="1" w:styleId="WW8Num8z0">
    <w:name w:val="WW8Num8z0"/>
    <w:rsid w:val="00C22E03"/>
    <w:rPr>
      <w:rFonts w:ascii="Symbol" w:hAnsi="Symbol" w:cs="Symbol"/>
    </w:rPr>
  </w:style>
  <w:style w:type="character" w:customStyle="1" w:styleId="WW8Num8z1">
    <w:name w:val="WW8Num8z1"/>
    <w:rsid w:val="00C22E03"/>
    <w:rPr>
      <w:rFonts w:ascii="Courier New" w:hAnsi="Courier New" w:cs="Courier New"/>
    </w:rPr>
  </w:style>
  <w:style w:type="character" w:customStyle="1" w:styleId="WW8Num8z2">
    <w:name w:val="WW8Num8z2"/>
    <w:rsid w:val="00C22E03"/>
    <w:rPr>
      <w:rFonts w:ascii="Wingdings" w:hAnsi="Wingdings" w:cs="Wingdings"/>
    </w:rPr>
  </w:style>
  <w:style w:type="character" w:customStyle="1" w:styleId="WW8Num10z0">
    <w:name w:val="WW8Num10z0"/>
    <w:rsid w:val="00C22E03"/>
    <w:rPr>
      <w:rFonts w:ascii="Symbol" w:hAnsi="Symbol" w:cs="Symbol"/>
    </w:rPr>
  </w:style>
  <w:style w:type="character" w:customStyle="1" w:styleId="WW8Num10z1">
    <w:name w:val="WW8Num10z1"/>
    <w:rsid w:val="00C22E03"/>
    <w:rPr>
      <w:rFonts w:ascii="Courier New" w:hAnsi="Courier New" w:cs="Courier New"/>
    </w:rPr>
  </w:style>
  <w:style w:type="character" w:customStyle="1" w:styleId="WW8Num10z2">
    <w:name w:val="WW8Num10z2"/>
    <w:rsid w:val="00C22E03"/>
    <w:rPr>
      <w:rFonts w:ascii="Wingdings" w:hAnsi="Wingdings" w:cs="Wingdings"/>
    </w:rPr>
  </w:style>
  <w:style w:type="character" w:customStyle="1" w:styleId="WW8Num11z1">
    <w:name w:val="WW8Num11z1"/>
    <w:rsid w:val="00C22E03"/>
    <w:rPr>
      <w:rFonts w:ascii="Courier New" w:hAnsi="Courier New" w:cs="Courier New"/>
    </w:rPr>
  </w:style>
  <w:style w:type="character" w:customStyle="1" w:styleId="WW8Num11z2">
    <w:name w:val="WW8Num11z2"/>
    <w:rsid w:val="00C22E03"/>
    <w:rPr>
      <w:rFonts w:ascii="Wingdings" w:hAnsi="Wingdings" w:cs="Wingdings"/>
    </w:rPr>
  </w:style>
  <w:style w:type="character" w:customStyle="1" w:styleId="WW8Num11z3">
    <w:name w:val="WW8Num11z3"/>
    <w:rsid w:val="00C22E03"/>
    <w:rPr>
      <w:rFonts w:ascii="Symbol" w:hAnsi="Symbol" w:cs="Symbol"/>
    </w:rPr>
  </w:style>
  <w:style w:type="character" w:customStyle="1" w:styleId="WW8Num14z0">
    <w:name w:val="WW8Num14z0"/>
    <w:rsid w:val="00C22E03"/>
    <w:rPr>
      <w:rFonts w:ascii="Symbol" w:hAnsi="Symbol" w:cs="Symbol"/>
    </w:rPr>
  </w:style>
  <w:style w:type="character" w:customStyle="1" w:styleId="WW8Num14z1">
    <w:name w:val="WW8Num14z1"/>
    <w:rsid w:val="00C22E03"/>
    <w:rPr>
      <w:rFonts w:ascii="Courier New" w:hAnsi="Courier New" w:cs="Courier New"/>
    </w:rPr>
  </w:style>
  <w:style w:type="character" w:customStyle="1" w:styleId="WW8Num14z2">
    <w:name w:val="WW8Num14z2"/>
    <w:rsid w:val="00C22E03"/>
    <w:rPr>
      <w:rFonts w:ascii="Wingdings" w:hAnsi="Wingdings" w:cs="Wingdings"/>
    </w:rPr>
  </w:style>
  <w:style w:type="character" w:customStyle="1" w:styleId="WW8Num15z1">
    <w:name w:val="WW8Num15z1"/>
    <w:rsid w:val="00C22E03"/>
    <w:rPr>
      <w:rFonts w:ascii="Courier New" w:hAnsi="Courier New" w:cs="Courier New"/>
    </w:rPr>
  </w:style>
  <w:style w:type="character" w:customStyle="1" w:styleId="WW8Num15z2">
    <w:name w:val="WW8Num15z2"/>
    <w:rsid w:val="00C22E03"/>
    <w:rPr>
      <w:rFonts w:ascii="Wingdings" w:hAnsi="Wingdings" w:cs="Wingdings"/>
    </w:rPr>
  </w:style>
  <w:style w:type="character" w:customStyle="1" w:styleId="WW8Num15z3">
    <w:name w:val="WW8Num15z3"/>
    <w:rsid w:val="00C22E03"/>
    <w:rPr>
      <w:rFonts w:ascii="Symbol" w:hAnsi="Symbol" w:cs="Symbol"/>
    </w:rPr>
  </w:style>
  <w:style w:type="character" w:customStyle="1" w:styleId="1a">
    <w:name w:val="Основной шрифт абзаца1"/>
    <w:rsid w:val="00C22E03"/>
  </w:style>
  <w:style w:type="paragraph" w:customStyle="1" w:styleId="1b">
    <w:name w:val="Заголовок1"/>
    <w:basedOn w:val="a"/>
    <w:next w:val="afa"/>
    <w:rsid w:val="00C22E03"/>
    <w:pPr>
      <w:keepNext/>
      <w:suppressAutoHyphens/>
      <w:spacing w:before="240" w:after="120"/>
    </w:pPr>
    <w:rPr>
      <w:rFonts w:ascii="Arial" w:eastAsia="Microsoft YaHei" w:hAnsi="Arial" w:cs="Mangal"/>
      <w:szCs w:val="28"/>
      <w:lang w:eastAsia="ar-SA"/>
    </w:rPr>
  </w:style>
  <w:style w:type="paragraph" w:styleId="aff7">
    <w:name w:val="List"/>
    <w:basedOn w:val="afa"/>
    <w:rsid w:val="00C22E03"/>
    <w:pPr>
      <w:suppressAutoHyphens/>
    </w:pPr>
    <w:rPr>
      <w:rFonts w:cs="Mangal"/>
      <w:lang w:eastAsia="ar-SA"/>
    </w:rPr>
  </w:style>
  <w:style w:type="paragraph" w:customStyle="1" w:styleId="1c">
    <w:name w:val="Название1"/>
    <w:basedOn w:val="a"/>
    <w:rsid w:val="00C22E03"/>
    <w:pPr>
      <w:suppressLineNumbers/>
      <w:suppressAutoHyphens/>
      <w:spacing w:before="120" w:after="120"/>
    </w:pPr>
    <w:rPr>
      <w:rFonts w:cs="Mangal"/>
      <w:i/>
      <w:iCs/>
      <w:szCs w:val="24"/>
      <w:lang w:eastAsia="ar-SA"/>
    </w:rPr>
  </w:style>
  <w:style w:type="paragraph" w:customStyle="1" w:styleId="1d">
    <w:name w:val="Указатель1"/>
    <w:basedOn w:val="a"/>
    <w:rsid w:val="00C22E03"/>
    <w:pPr>
      <w:suppressLineNumbers/>
      <w:suppressAutoHyphens/>
    </w:pPr>
    <w:rPr>
      <w:rFonts w:cs="Mangal"/>
      <w:lang w:eastAsia="ar-SA"/>
    </w:rPr>
  </w:style>
  <w:style w:type="paragraph" w:styleId="aff8">
    <w:name w:val="Subtitle"/>
    <w:basedOn w:val="1b"/>
    <w:next w:val="afa"/>
    <w:link w:val="aff9"/>
    <w:qFormat/>
    <w:rsid w:val="00C22E03"/>
    <w:pPr>
      <w:jc w:val="center"/>
    </w:pPr>
    <w:rPr>
      <w:i/>
      <w:iCs/>
    </w:rPr>
  </w:style>
  <w:style w:type="character" w:customStyle="1" w:styleId="aff9">
    <w:name w:val="Подзаголовок Знак"/>
    <w:basedOn w:val="a0"/>
    <w:link w:val="aff8"/>
    <w:rsid w:val="00C22E03"/>
    <w:rPr>
      <w:rFonts w:ascii="Arial" w:eastAsia="Microsoft YaHei" w:hAnsi="Arial" w:cs="Mangal"/>
      <w:i/>
      <w:iCs/>
      <w:sz w:val="28"/>
      <w:szCs w:val="28"/>
      <w:lang w:eastAsia="ar-SA"/>
    </w:rPr>
  </w:style>
  <w:style w:type="paragraph" w:customStyle="1" w:styleId="affa">
    <w:name w:val="Содержимое таблицы"/>
    <w:basedOn w:val="a"/>
    <w:rsid w:val="00C22E03"/>
    <w:pPr>
      <w:suppressLineNumbers/>
      <w:suppressAutoHyphens/>
    </w:pPr>
    <w:rPr>
      <w:lang w:eastAsia="ar-SA"/>
    </w:rPr>
  </w:style>
  <w:style w:type="paragraph" w:customStyle="1" w:styleId="affb">
    <w:name w:val="Заголовок таблицы"/>
    <w:basedOn w:val="affa"/>
    <w:rsid w:val="00C22E03"/>
    <w:pPr>
      <w:jc w:val="center"/>
    </w:pPr>
    <w:rPr>
      <w:b/>
      <w:bCs/>
    </w:rPr>
  </w:style>
  <w:style w:type="paragraph" w:styleId="affc">
    <w:name w:val="Block Text"/>
    <w:basedOn w:val="a"/>
    <w:semiHidden/>
    <w:unhideWhenUsed/>
    <w:rsid w:val="00C22E03"/>
    <w:pPr>
      <w:shd w:val="clear" w:color="auto" w:fill="FFFFFF"/>
      <w:tabs>
        <w:tab w:val="left" w:pos="10206"/>
      </w:tabs>
      <w:spacing w:before="542" w:line="274" w:lineRule="exact"/>
      <w:ind w:left="709" w:right="137" w:firstLine="62"/>
    </w:pPr>
    <w:rPr>
      <w:color w:val="000000"/>
      <w:spacing w:val="1"/>
      <w:szCs w:val="24"/>
      <w:lang w:eastAsia="ar-SA"/>
    </w:rPr>
  </w:style>
  <w:style w:type="paragraph" w:customStyle="1" w:styleId="xl49">
    <w:name w:val="xl49"/>
    <w:basedOn w:val="a"/>
    <w:rsid w:val="00C22E03"/>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Unicode MS"/>
      <w:b/>
      <w:bCs/>
      <w:szCs w:val="24"/>
    </w:rPr>
  </w:style>
  <w:style w:type="paragraph" w:customStyle="1" w:styleId="28">
    <w:name w:val="Стиль2"/>
    <w:basedOn w:val="a"/>
    <w:rsid w:val="00C22E03"/>
    <w:pPr>
      <w:ind w:firstLine="709"/>
    </w:pPr>
    <w:rPr>
      <w:bCs/>
      <w:szCs w:val="28"/>
    </w:rPr>
  </w:style>
  <w:style w:type="paragraph" w:customStyle="1" w:styleId="1e">
    <w:name w:val="1 Знак"/>
    <w:basedOn w:val="a"/>
    <w:rsid w:val="00C22E03"/>
    <w:pPr>
      <w:spacing w:before="100" w:beforeAutospacing="1" w:after="100" w:afterAutospacing="1"/>
    </w:pPr>
    <w:rPr>
      <w:rFonts w:ascii="Tahoma" w:hAnsi="Tahoma"/>
      <w:sz w:val="20"/>
      <w:lang w:val="en-US" w:eastAsia="en-US"/>
    </w:rPr>
  </w:style>
  <w:style w:type="paragraph" w:customStyle="1" w:styleId="ConsPlusNormal">
    <w:name w:val="ConsPlusNormal"/>
    <w:rsid w:val="00C22E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7">
    <w:name w:val="Знак3 Знак Знак Знак Знак Знак Знак Знак Знак Знак"/>
    <w:basedOn w:val="a"/>
    <w:rsid w:val="00C22E03"/>
    <w:pPr>
      <w:spacing w:after="160" w:line="240" w:lineRule="exact"/>
    </w:pPr>
    <w:rPr>
      <w:rFonts w:ascii="Verdana" w:hAnsi="Verdana" w:cs="Verdana"/>
      <w:sz w:val="20"/>
      <w:lang w:val="en-US" w:eastAsia="en-US"/>
    </w:rPr>
  </w:style>
  <w:style w:type="numbering" w:customStyle="1" w:styleId="38">
    <w:name w:val="Нет списка3"/>
    <w:next w:val="a2"/>
    <w:semiHidden/>
    <w:unhideWhenUsed/>
    <w:rsid w:val="00C22E03"/>
  </w:style>
  <w:style w:type="paragraph" w:customStyle="1" w:styleId="ConsPlusTitle">
    <w:name w:val="ConsPlusTitle"/>
    <w:rsid w:val="00C22E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41">
    <w:name w:val="Сетка таблицы4"/>
    <w:basedOn w:val="a1"/>
    <w:next w:val="ae"/>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22E03"/>
  </w:style>
  <w:style w:type="table" w:customStyle="1" w:styleId="51">
    <w:name w:val="Сетка таблицы5"/>
    <w:basedOn w:val="a1"/>
    <w:next w:val="ae"/>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22E0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C22E0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fd">
    <w:name w:val="Готовый"/>
    <w:basedOn w:val="a"/>
    <w:rsid w:val="00C22E0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111">
    <w:name w:val="111"/>
    <w:basedOn w:val="a"/>
    <w:next w:val="a"/>
    <w:rsid w:val="00C22E03"/>
    <w:pPr>
      <w:numPr>
        <w:numId w:val="4"/>
      </w:numPr>
    </w:pPr>
    <w:rPr>
      <w:rFonts w:ascii="Batang" w:eastAsia="Batang" w:hAnsi="Batang"/>
      <w:b/>
      <w:bCs/>
      <w:sz w:val="32"/>
      <w:szCs w:val="24"/>
      <w:u w:val="double"/>
      <w14:shadow w14:blurRad="50800" w14:dist="38100" w14:dir="2700000" w14:sx="100000" w14:sy="100000" w14:kx="0" w14:ky="0" w14:algn="tl">
        <w14:srgbClr w14:val="000000">
          <w14:alpha w14:val="60000"/>
        </w14:srgbClr>
      </w14:shadow>
    </w:rPr>
  </w:style>
  <w:style w:type="paragraph" w:customStyle="1" w:styleId="1f">
    <w:name w:val="подпункт1 Знак"/>
    <w:basedOn w:val="a"/>
    <w:next w:val="a"/>
    <w:rsid w:val="00C22E03"/>
    <w:pPr>
      <w:widowControl w:val="0"/>
    </w:pPr>
    <w:rPr>
      <w:rFonts w:eastAsia="Batang"/>
      <w:b/>
      <w:szCs w:val="24"/>
    </w:rPr>
  </w:style>
  <w:style w:type="paragraph" w:customStyle="1" w:styleId="1f0">
    <w:name w:val="подпункт1"/>
    <w:basedOn w:val="a"/>
    <w:next w:val="a"/>
    <w:rsid w:val="00C22E03"/>
    <w:pPr>
      <w:widowControl w:val="0"/>
    </w:pPr>
    <w:rPr>
      <w:rFonts w:eastAsia="Batang"/>
      <w:b/>
      <w:szCs w:val="24"/>
    </w:rPr>
  </w:style>
  <w:style w:type="paragraph" w:styleId="affe">
    <w:name w:val="Document Map"/>
    <w:basedOn w:val="a"/>
    <w:link w:val="afff"/>
    <w:uiPriority w:val="99"/>
    <w:semiHidden/>
    <w:rsid w:val="00C22E03"/>
    <w:pPr>
      <w:shd w:val="clear" w:color="auto" w:fill="000080"/>
      <w:overflowPunct w:val="0"/>
      <w:autoSpaceDE w:val="0"/>
      <w:autoSpaceDN w:val="0"/>
      <w:adjustRightInd w:val="0"/>
      <w:textAlignment w:val="baseline"/>
    </w:pPr>
    <w:rPr>
      <w:rFonts w:ascii="Tahoma" w:hAnsi="Tahoma" w:cs="Tahoma"/>
      <w:sz w:val="20"/>
    </w:rPr>
  </w:style>
  <w:style w:type="character" w:customStyle="1" w:styleId="afff">
    <w:name w:val="Схема документа Знак"/>
    <w:basedOn w:val="a0"/>
    <w:link w:val="affe"/>
    <w:uiPriority w:val="99"/>
    <w:semiHidden/>
    <w:rsid w:val="00C22E03"/>
    <w:rPr>
      <w:rFonts w:ascii="Tahoma" w:eastAsia="Times New Roman" w:hAnsi="Tahoma" w:cs="Tahoma"/>
      <w:sz w:val="20"/>
      <w:szCs w:val="20"/>
      <w:shd w:val="clear" w:color="auto" w:fill="000080"/>
      <w:lang w:eastAsia="ru-RU"/>
    </w:rPr>
  </w:style>
  <w:style w:type="paragraph" w:customStyle="1" w:styleId="1f1">
    <w:name w:val="Без интервала1"/>
    <w:uiPriority w:val="99"/>
    <w:rsid w:val="00C22E03"/>
    <w:pPr>
      <w:spacing w:after="0" w:line="240" w:lineRule="auto"/>
    </w:pPr>
    <w:rPr>
      <w:rFonts w:ascii="Calibri" w:eastAsia="Calibri" w:hAnsi="Calibri" w:cs="Times New Roman"/>
    </w:rPr>
  </w:style>
  <w:style w:type="paragraph" w:styleId="29">
    <w:name w:val="toc 2"/>
    <w:basedOn w:val="a"/>
    <w:next w:val="a"/>
    <w:autoRedefine/>
    <w:uiPriority w:val="39"/>
    <w:unhideWhenUsed/>
    <w:qFormat/>
    <w:rsid w:val="00C22E03"/>
    <w:pPr>
      <w:ind w:left="280"/>
    </w:pPr>
  </w:style>
  <w:style w:type="paragraph" w:customStyle="1" w:styleId="TableContents">
    <w:name w:val="Table Contents"/>
    <w:basedOn w:val="a"/>
    <w:uiPriority w:val="99"/>
    <w:rsid w:val="00C22E03"/>
    <w:pPr>
      <w:widowControl w:val="0"/>
      <w:suppressAutoHyphens/>
      <w:ind w:firstLine="0"/>
      <w:jc w:val="left"/>
      <w:textAlignment w:val="baseline"/>
    </w:pPr>
    <w:rPr>
      <w:rFonts w:eastAsia="Calibri"/>
      <w:color w:val="000000"/>
      <w:sz w:val="24"/>
      <w:szCs w:val="24"/>
      <w:lang w:val="en-US" w:eastAsia="ar-SA"/>
    </w:rPr>
  </w:style>
  <w:style w:type="paragraph" w:customStyle="1" w:styleId="ConsPlusCell">
    <w:name w:val="ConsPlusCell"/>
    <w:rsid w:val="00C22E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0">
    <w:name w:val="Прижатый влево"/>
    <w:basedOn w:val="a"/>
    <w:next w:val="a"/>
    <w:uiPriority w:val="99"/>
    <w:rsid w:val="00C22E03"/>
    <w:pPr>
      <w:widowControl w:val="0"/>
      <w:autoSpaceDE w:val="0"/>
      <w:autoSpaceDN w:val="0"/>
      <w:adjustRightInd w:val="0"/>
      <w:ind w:firstLine="0"/>
      <w:jc w:val="left"/>
    </w:pPr>
    <w:rPr>
      <w:rFonts w:ascii="Arial" w:hAnsi="Arial" w:cs="Arial"/>
      <w:sz w:val="26"/>
      <w:szCs w:val="26"/>
    </w:rPr>
  </w:style>
  <w:style w:type="character" w:customStyle="1" w:styleId="2a">
    <w:name w:val="Основной текст (2)_"/>
    <w:link w:val="2b"/>
    <w:rsid w:val="00C22E03"/>
    <w:rPr>
      <w:sz w:val="28"/>
      <w:szCs w:val="28"/>
      <w:shd w:val="clear" w:color="auto" w:fill="FFFFFF"/>
    </w:rPr>
  </w:style>
  <w:style w:type="paragraph" w:customStyle="1" w:styleId="2b">
    <w:name w:val="Основной текст (2)"/>
    <w:basedOn w:val="a"/>
    <w:link w:val="2a"/>
    <w:rsid w:val="00C22E03"/>
    <w:pPr>
      <w:widowControl w:val="0"/>
      <w:shd w:val="clear" w:color="auto" w:fill="FFFFFF"/>
      <w:spacing w:before="6960" w:line="0" w:lineRule="atLeast"/>
      <w:ind w:hanging="2200"/>
      <w:jc w:val="center"/>
    </w:pPr>
    <w:rPr>
      <w:rFonts w:asciiTheme="minorHAnsi" w:eastAsiaTheme="minorHAnsi" w:hAnsiTheme="minorHAnsi" w:cstheme="minorBidi"/>
      <w:szCs w:val="28"/>
      <w:lang w:eastAsia="en-US"/>
    </w:rPr>
  </w:style>
  <w:style w:type="character" w:customStyle="1" w:styleId="FontStyle54">
    <w:name w:val="Font Style54"/>
    <w:uiPriority w:val="99"/>
    <w:rsid w:val="00C22E03"/>
    <w:rPr>
      <w:rFonts w:ascii="Times New Roman" w:hAnsi="Times New Roman" w:cs="Times New Roman"/>
      <w:sz w:val="26"/>
      <w:szCs w:val="26"/>
    </w:rPr>
  </w:style>
  <w:style w:type="paragraph" w:customStyle="1" w:styleId="Style1">
    <w:name w:val="Style1"/>
    <w:basedOn w:val="a"/>
    <w:uiPriority w:val="99"/>
    <w:rsid w:val="00C22E03"/>
    <w:pPr>
      <w:widowControl w:val="0"/>
      <w:autoSpaceDE w:val="0"/>
      <w:autoSpaceDN w:val="0"/>
      <w:adjustRightInd w:val="0"/>
      <w:spacing w:line="324" w:lineRule="exact"/>
      <w:ind w:firstLine="0"/>
      <w:jc w:val="center"/>
    </w:pPr>
    <w:rPr>
      <w:sz w:val="24"/>
      <w:szCs w:val="24"/>
    </w:rPr>
  </w:style>
  <w:style w:type="paragraph" w:customStyle="1" w:styleId="Style7">
    <w:name w:val="Style7"/>
    <w:basedOn w:val="a"/>
    <w:rsid w:val="00C22E03"/>
    <w:pPr>
      <w:widowControl w:val="0"/>
      <w:autoSpaceDE w:val="0"/>
      <w:autoSpaceDN w:val="0"/>
      <w:adjustRightInd w:val="0"/>
      <w:ind w:firstLine="0"/>
      <w:jc w:val="left"/>
    </w:pPr>
    <w:rPr>
      <w:sz w:val="24"/>
      <w:szCs w:val="24"/>
    </w:rPr>
  </w:style>
  <w:style w:type="paragraph" w:customStyle="1" w:styleId="Style38">
    <w:name w:val="Style38"/>
    <w:basedOn w:val="a"/>
    <w:uiPriority w:val="99"/>
    <w:rsid w:val="00C22E03"/>
    <w:pPr>
      <w:widowControl w:val="0"/>
      <w:autoSpaceDE w:val="0"/>
      <w:autoSpaceDN w:val="0"/>
      <w:adjustRightInd w:val="0"/>
      <w:spacing w:line="481" w:lineRule="exact"/>
      <w:ind w:firstLine="715"/>
    </w:pPr>
    <w:rPr>
      <w:sz w:val="24"/>
      <w:szCs w:val="24"/>
    </w:rPr>
  </w:style>
  <w:style w:type="paragraph" w:customStyle="1" w:styleId="formattext">
    <w:name w:val="formattext"/>
    <w:basedOn w:val="a"/>
    <w:rsid w:val="00C22E03"/>
    <w:pPr>
      <w:spacing w:before="100" w:beforeAutospacing="1" w:after="100" w:afterAutospacing="1"/>
      <w:ind w:firstLine="0"/>
      <w:jc w:val="left"/>
    </w:pPr>
    <w:rPr>
      <w:sz w:val="24"/>
      <w:szCs w:val="24"/>
    </w:rPr>
  </w:style>
  <w:style w:type="character" w:styleId="afff1">
    <w:name w:val="Book Title"/>
    <w:uiPriority w:val="33"/>
    <w:qFormat/>
    <w:rsid w:val="00C22E03"/>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E03"/>
    <w:pPr>
      <w:spacing w:after="0" w:line="240" w:lineRule="auto"/>
      <w:ind w:firstLine="360"/>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C22E03"/>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22E03"/>
    <w:pPr>
      <w:keepNext/>
      <w:outlineLvl w:val="1"/>
    </w:pPr>
    <w:rPr>
      <w:b/>
      <w:bCs/>
      <w:szCs w:val="24"/>
      <w:lang w:val="x-none" w:eastAsia="x-none"/>
    </w:rPr>
  </w:style>
  <w:style w:type="paragraph" w:styleId="3">
    <w:name w:val="heading 3"/>
    <w:basedOn w:val="a"/>
    <w:next w:val="a"/>
    <w:link w:val="30"/>
    <w:uiPriority w:val="9"/>
    <w:unhideWhenUsed/>
    <w:qFormat/>
    <w:rsid w:val="00C22E0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22E03"/>
    <w:pPr>
      <w:keepNext/>
      <w:widowControl w:val="0"/>
      <w:autoSpaceDE w:val="0"/>
      <w:autoSpaceDN w:val="0"/>
      <w:adjustRightInd w:val="0"/>
      <w:outlineLvl w:val="3"/>
    </w:pPr>
    <w:rPr>
      <w:rFonts w:ascii="Courier New CYR" w:hAnsi="Courier New CYR" w:cs="Courier New CYR"/>
      <w:b/>
      <w:bCs/>
      <w:sz w:val="18"/>
      <w:szCs w:val="18"/>
    </w:rPr>
  </w:style>
  <w:style w:type="paragraph" w:styleId="5">
    <w:name w:val="heading 5"/>
    <w:basedOn w:val="a"/>
    <w:next w:val="a"/>
    <w:link w:val="50"/>
    <w:uiPriority w:val="9"/>
    <w:unhideWhenUsed/>
    <w:qFormat/>
    <w:rsid w:val="00C22E0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22E03"/>
    <w:pPr>
      <w:keepNext/>
      <w:ind w:firstLine="708"/>
      <w:outlineLvl w:val="5"/>
    </w:pPr>
    <w:rPr>
      <w:szCs w:val="24"/>
      <w:lang w:val="x-none" w:eastAsia="x-none"/>
    </w:rPr>
  </w:style>
  <w:style w:type="paragraph" w:styleId="7">
    <w:name w:val="heading 7"/>
    <w:basedOn w:val="a"/>
    <w:next w:val="a"/>
    <w:link w:val="70"/>
    <w:uiPriority w:val="9"/>
    <w:unhideWhenUsed/>
    <w:qFormat/>
    <w:rsid w:val="00C22E03"/>
    <w:pPr>
      <w:keepNext/>
      <w:jc w:val="right"/>
      <w:outlineLvl w:val="6"/>
    </w:pPr>
    <w:rPr>
      <w:szCs w:val="24"/>
    </w:rPr>
  </w:style>
  <w:style w:type="paragraph" w:styleId="8">
    <w:name w:val="heading 8"/>
    <w:basedOn w:val="a"/>
    <w:next w:val="a"/>
    <w:link w:val="80"/>
    <w:unhideWhenUsed/>
    <w:qFormat/>
    <w:rsid w:val="00C22E03"/>
    <w:pPr>
      <w:spacing w:before="240" w:after="60"/>
      <w:outlineLvl w:val="7"/>
    </w:pPr>
    <w:rPr>
      <w:rFonts w:ascii="Calibri" w:hAnsi="Calibri"/>
      <w:i/>
      <w:iCs/>
      <w:szCs w:val="24"/>
      <w:lang w:val="x-none" w:eastAsia="x-none"/>
    </w:rPr>
  </w:style>
  <w:style w:type="paragraph" w:styleId="9">
    <w:name w:val="heading 9"/>
    <w:basedOn w:val="a"/>
    <w:next w:val="a"/>
    <w:link w:val="90"/>
    <w:semiHidden/>
    <w:unhideWhenUsed/>
    <w:qFormat/>
    <w:rsid w:val="00C22E03"/>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E0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22E03"/>
    <w:rPr>
      <w:rFonts w:ascii="Times New Roman" w:eastAsia="Times New Roman" w:hAnsi="Times New Roman" w:cs="Times New Roman"/>
      <w:b/>
      <w:bCs/>
      <w:sz w:val="28"/>
      <w:szCs w:val="24"/>
      <w:lang w:val="x-none" w:eastAsia="x-none"/>
    </w:rPr>
  </w:style>
  <w:style w:type="paragraph" w:styleId="a3">
    <w:name w:val="caption"/>
    <w:basedOn w:val="a"/>
    <w:next w:val="a"/>
    <w:qFormat/>
    <w:rsid w:val="00C22E03"/>
    <w:rPr>
      <w:szCs w:val="24"/>
    </w:rPr>
  </w:style>
  <w:style w:type="paragraph" w:styleId="21">
    <w:name w:val="Body Text 2"/>
    <w:basedOn w:val="a"/>
    <w:link w:val="22"/>
    <w:uiPriority w:val="99"/>
    <w:unhideWhenUsed/>
    <w:rsid w:val="00C22E03"/>
    <w:pPr>
      <w:spacing w:after="120" w:line="480" w:lineRule="auto"/>
    </w:pPr>
    <w:rPr>
      <w:lang w:val="x-none" w:eastAsia="x-none"/>
    </w:rPr>
  </w:style>
  <w:style w:type="character" w:customStyle="1" w:styleId="22">
    <w:name w:val="Основной текст 2 Знак"/>
    <w:basedOn w:val="a0"/>
    <w:link w:val="21"/>
    <w:uiPriority w:val="99"/>
    <w:rsid w:val="00C22E03"/>
    <w:rPr>
      <w:rFonts w:ascii="Times New Roman" w:eastAsia="Times New Roman" w:hAnsi="Times New Roman" w:cs="Times New Roman"/>
      <w:sz w:val="28"/>
      <w:szCs w:val="20"/>
      <w:lang w:val="x-none" w:eastAsia="x-none"/>
    </w:rPr>
  </w:style>
  <w:style w:type="paragraph" w:styleId="a4">
    <w:name w:val="List Paragraph"/>
    <w:basedOn w:val="a"/>
    <w:uiPriority w:val="99"/>
    <w:qFormat/>
    <w:rsid w:val="00C22E03"/>
    <w:pPr>
      <w:ind w:left="720" w:firstLine="708"/>
      <w:contextualSpacing/>
    </w:pPr>
    <w:rPr>
      <w:szCs w:val="28"/>
      <w:lang w:eastAsia="en-US" w:bidi="en-US"/>
    </w:rPr>
  </w:style>
  <w:style w:type="paragraph" w:styleId="a5">
    <w:name w:val="Balloon Text"/>
    <w:basedOn w:val="a"/>
    <w:link w:val="a6"/>
    <w:uiPriority w:val="99"/>
    <w:unhideWhenUsed/>
    <w:rsid w:val="00C22E03"/>
    <w:rPr>
      <w:rFonts w:ascii="Tahoma" w:hAnsi="Tahoma" w:cs="Tahoma"/>
      <w:sz w:val="16"/>
      <w:szCs w:val="16"/>
    </w:rPr>
  </w:style>
  <w:style w:type="character" w:customStyle="1" w:styleId="a6">
    <w:name w:val="Текст выноски Знак"/>
    <w:basedOn w:val="a0"/>
    <w:link w:val="a5"/>
    <w:uiPriority w:val="99"/>
    <w:rsid w:val="00C22E03"/>
    <w:rPr>
      <w:rFonts w:ascii="Tahoma" w:eastAsia="Times New Roman" w:hAnsi="Tahoma" w:cs="Tahoma"/>
      <w:sz w:val="16"/>
      <w:szCs w:val="16"/>
      <w:lang w:eastAsia="ru-RU"/>
    </w:rPr>
  </w:style>
  <w:style w:type="character" w:customStyle="1" w:styleId="30">
    <w:name w:val="Заголовок 3 Знак"/>
    <w:basedOn w:val="a0"/>
    <w:link w:val="3"/>
    <w:uiPriority w:val="9"/>
    <w:rsid w:val="00C22E03"/>
    <w:rPr>
      <w:rFonts w:asciiTheme="majorHAnsi" w:eastAsiaTheme="majorEastAsia" w:hAnsiTheme="majorHAnsi" w:cstheme="majorBidi"/>
      <w:b/>
      <w:bCs/>
      <w:color w:val="4F81BD" w:themeColor="accent1"/>
      <w:sz w:val="28"/>
      <w:szCs w:val="20"/>
      <w:lang w:eastAsia="ru-RU"/>
    </w:rPr>
  </w:style>
  <w:style w:type="character" w:customStyle="1" w:styleId="50">
    <w:name w:val="Заголовок 5 Знак"/>
    <w:basedOn w:val="a0"/>
    <w:link w:val="5"/>
    <w:uiPriority w:val="99"/>
    <w:rsid w:val="00C22E03"/>
    <w:rPr>
      <w:rFonts w:asciiTheme="majorHAnsi" w:eastAsiaTheme="majorEastAsia" w:hAnsiTheme="majorHAnsi" w:cstheme="majorBidi"/>
      <w:color w:val="243F60" w:themeColor="accent1" w:themeShade="7F"/>
      <w:sz w:val="28"/>
      <w:szCs w:val="20"/>
      <w:lang w:eastAsia="ru-RU"/>
    </w:rPr>
  </w:style>
  <w:style w:type="paragraph" w:styleId="a7">
    <w:name w:val="Body Text Indent"/>
    <w:basedOn w:val="a"/>
    <w:link w:val="a8"/>
    <w:uiPriority w:val="99"/>
    <w:unhideWhenUsed/>
    <w:rsid w:val="00C22E03"/>
    <w:pPr>
      <w:spacing w:after="120"/>
      <w:ind w:left="283"/>
    </w:pPr>
  </w:style>
  <w:style w:type="character" w:customStyle="1" w:styleId="a8">
    <w:name w:val="Основной текст с отступом Знак"/>
    <w:basedOn w:val="a0"/>
    <w:link w:val="a7"/>
    <w:uiPriority w:val="99"/>
    <w:rsid w:val="00C22E03"/>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C22E03"/>
    <w:rPr>
      <w:rFonts w:ascii="Courier New CYR" w:eastAsia="Times New Roman" w:hAnsi="Courier New CYR" w:cs="Courier New CYR"/>
      <w:b/>
      <w:bCs/>
      <w:sz w:val="18"/>
      <w:szCs w:val="18"/>
      <w:lang w:eastAsia="ru-RU"/>
    </w:rPr>
  </w:style>
  <w:style w:type="character" w:customStyle="1" w:styleId="60">
    <w:name w:val="Заголовок 6 Знак"/>
    <w:basedOn w:val="a0"/>
    <w:link w:val="6"/>
    <w:uiPriority w:val="9"/>
    <w:rsid w:val="00C22E03"/>
    <w:rPr>
      <w:rFonts w:ascii="Times New Roman" w:eastAsia="Times New Roman" w:hAnsi="Times New Roman" w:cs="Times New Roman"/>
      <w:sz w:val="28"/>
      <w:szCs w:val="24"/>
      <w:lang w:val="x-none" w:eastAsia="x-none"/>
    </w:rPr>
  </w:style>
  <w:style w:type="character" w:customStyle="1" w:styleId="70">
    <w:name w:val="Заголовок 7 Знак"/>
    <w:basedOn w:val="a0"/>
    <w:link w:val="7"/>
    <w:uiPriority w:val="9"/>
    <w:rsid w:val="00C22E03"/>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C22E03"/>
    <w:rPr>
      <w:rFonts w:ascii="Calibri" w:eastAsia="Times New Roman" w:hAnsi="Calibri" w:cs="Times New Roman"/>
      <w:i/>
      <w:iCs/>
      <w:sz w:val="28"/>
      <w:szCs w:val="24"/>
      <w:lang w:val="x-none" w:eastAsia="x-none"/>
    </w:rPr>
  </w:style>
  <w:style w:type="character" w:customStyle="1" w:styleId="90">
    <w:name w:val="Заголовок 9 Знак"/>
    <w:basedOn w:val="a0"/>
    <w:link w:val="9"/>
    <w:semiHidden/>
    <w:rsid w:val="00C22E03"/>
    <w:rPr>
      <w:rFonts w:ascii="Cambria" w:eastAsia="Times New Roman" w:hAnsi="Cambria" w:cs="Times New Roman"/>
      <w:lang w:eastAsia="ru-RU"/>
    </w:rPr>
  </w:style>
  <w:style w:type="paragraph" w:styleId="a9">
    <w:name w:val="Title"/>
    <w:basedOn w:val="a"/>
    <w:link w:val="aa"/>
    <w:qFormat/>
    <w:rsid w:val="00C22E03"/>
    <w:pPr>
      <w:jc w:val="center"/>
    </w:pPr>
    <w:rPr>
      <w:lang w:val="x-none" w:eastAsia="x-none"/>
    </w:rPr>
  </w:style>
  <w:style w:type="character" w:customStyle="1" w:styleId="aa">
    <w:name w:val="Название Знак"/>
    <w:basedOn w:val="a0"/>
    <w:link w:val="a9"/>
    <w:rsid w:val="00C22E03"/>
    <w:rPr>
      <w:rFonts w:ascii="Times New Roman" w:eastAsia="Times New Roman" w:hAnsi="Times New Roman" w:cs="Times New Roman"/>
      <w:sz w:val="28"/>
      <w:szCs w:val="20"/>
      <w:lang w:val="x-none" w:eastAsia="x-none"/>
    </w:rPr>
  </w:style>
  <w:style w:type="paragraph" w:styleId="ab">
    <w:name w:val="header"/>
    <w:aliases w:val="ВерхКолонтитул"/>
    <w:basedOn w:val="a"/>
    <w:link w:val="ac"/>
    <w:uiPriority w:val="99"/>
    <w:rsid w:val="00C22E03"/>
    <w:pPr>
      <w:tabs>
        <w:tab w:val="center" w:pos="4153"/>
        <w:tab w:val="right" w:pos="8306"/>
      </w:tabs>
    </w:pPr>
  </w:style>
  <w:style w:type="character" w:customStyle="1" w:styleId="ac">
    <w:name w:val="Верхний колонтитул Знак"/>
    <w:aliases w:val="ВерхКолонтитул Знак"/>
    <w:basedOn w:val="a0"/>
    <w:link w:val="ab"/>
    <w:uiPriority w:val="99"/>
    <w:rsid w:val="00C22E03"/>
    <w:rPr>
      <w:rFonts w:ascii="Times New Roman" w:eastAsia="Times New Roman" w:hAnsi="Times New Roman" w:cs="Times New Roman"/>
      <w:sz w:val="28"/>
      <w:szCs w:val="20"/>
      <w:lang w:eastAsia="ru-RU"/>
    </w:rPr>
  </w:style>
  <w:style w:type="character" w:styleId="ad">
    <w:name w:val="page number"/>
    <w:basedOn w:val="a0"/>
    <w:uiPriority w:val="99"/>
    <w:rsid w:val="00C22E03"/>
  </w:style>
  <w:style w:type="paragraph" w:styleId="31">
    <w:name w:val="toc 3"/>
    <w:basedOn w:val="a"/>
    <w:next w:val="a"/>
    <w:autoRedefine/>
    <w:uiPriority w:val="39"/>
    <w:qFormat/>
    <w:rsid w:val="00C22E03"/>
    <w:pPr>
      <w:ind w:left="200"/>
    </w:pPr>
    <w:rPr>
      <w:sz w:val="20"/>
    </w:rPr>
  </w:style>
  <w:style w:type="paragraph" w:customStyle="1" w:styleId="ConsPlusNonformat">
    <w:name w:val="ConsPlusNonformat"/>
    <w:rsid w:val="00C22E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e">
    <w:name w:val="Table Grid"/>
    <w:basedOn w:val="a1"/>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footer"/>
    <w:basedOn w:val="a"/>
    <w:link w:val="af0"/>
    <w:uiPriority w:val="99"/>
    <w:unhideWhenUsed/>
    <w:rsid w:val="00C22E03"/>
    <w:pPr>
      <w:tabs>
        <w:tab w:val="center" w:pos="4677"/>
        <w:tab w:val="right" w:pos="9355"/>
      </w:tabs>
    </w:pPr>
    <w:rPr>
      <w:lang w:val="x-none" w:eastAsia="x-none"/>
    </w:rPr>
  </w:style>
  <w:style w:type="character" w:customStyle="1" w:styleId="af0">
    <w:name w:val="Нижний колонтитул Знак"/>
    <w:basedOn w:val="a0"/>
    <w:link w:val="af"/>
    <w:uiPriority w:val="99"/>
    <w:rsid w:val="00C22E03"/>
    <w:rPr>
      <w:rFonts w:ascii="Times New Roman" w:eastAsia="Times New Roman" w:hAnsi="Times New Roman" w:cs="Times New Roman"/>
      <w:sz w:val="28"/>
      <w:szCs w:val="20"/>
      <w:lang w:val="x-none" w:eastAsia="x-none"/>
    </w:rPr>
  </w:style>
  <w:style w:type="paragraph" w:styleId="23">
    <w:name w:val="Body Text Indent 2"/>
    <w:basedOn w:val="a"/>
    <w:link w:val="24"/>
    <w:uiPriority w:val="99"/>
    <w:unhideWhenUsed/>
    <w:rsid w:val="00C22E03"/>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C22E03"/>
    <w:rPr>
      <w:rFonts w:ascii="Times New Roman" w:eastAsia="Times New Roman" w:hAnsi="Times New Roman" w:cs="Times New Roman"/>
      <w:sz w:val="28"/>
      <w:szCs w:val="20"/>
      <w:lang w:val="x-none" w:eastAsia="x-none"/>
    </w:rPr>
  </w:style>
  <w:style w:type="table" w:customStyle="1" w:styleId="11">
    <w:name w:val="Светлая сетка1"/>
    <w:basedOn w:val="a1"/>
    <w:uiPriority w:val="62"/>
    <w:rsid w:val="00C22E03"/>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32">
    <w:name w:val="Body Text Indent 3"/>
    <w:basedOn w:val="a"/>
    <w:link w:val="33"/>
    <w:uiPriority w:val="99"/>
    <w:unhideWhenUsed/>
    <w:rsid w:val="00C22E03"/>
    <w:pPr>
      <w:spacing w:after="120"/>
      <w:ind w:left="283"/>
    </w:pPr>
    <w:rPr>
      <w:sz w:val="16"/>
      <w:szCs w:val="16"/>
      <w:lang w:val="x-none" w:eastAsia="x-none"/>
    </w:rPr>
  </w:style>
  <w:style w:type="character" w:customStyle="1" w:styleId="33">
    <w:name w:val="Основной текст с отступом 3 Знак"/>
    <w:basedOn w:val="a0"/>
    <w:link w:val="32"/>
    <w:uiPriority w:val="99"/>
    <w:rsid w:val="00C22E03"/>
    <w:rPr>
      <w:rFonts w:ascii="Times New Roman" w:eastAsia="Times New Roman" w:hAnsi="Times New Roman" w:cs="Times New Roman"/>
      <w:sz w:val="16"/>
      <w:szCs w:val="16"/>
      <w:lang w:val="x-none" w:eastAsia="x-none"/>
    </w:rPr>
  </w:style>
  <w:style w:type="paragraph" w:customStyle="1" w:styleId="12">
    <w:name w:val="Обычный1"/>
    <w:rsid w:val="00C22E03"/>
    <w:pPr>
      <w:widowControl w:val="0"/>
      <w:spacing w:after="0" w:line="240" w:lineRule="auto"/>
    </w:pPr>
    <w:rPr>
      <w:rFonts w:ascii="Times New Roman" w:eastAsia="Times New Roman" w:hAnsi="Times New Roman" w:cs="Times New Roman"/>
      <w:snapToGrid w:val="0"/>
      <w:sz w:val="20"/>
      <w:szCs w:val="20"/>
      <w:lang w:eastAsia="ru-RU"/>
    </w:rPr>
  </w:style>
  <w:style w:type="paragraph" w:styleId="34">
    <w:name w:val="Body Text 3"/>
    <w:basedOn w:val="a"/>
    <w:link w:val="35"/>
    <w:unhideWhenUsed/>
    <w:rsid w:val="00C22E03"/>
    <w:pPr>
      <w:spacing w:after="120"/>
    </w:pPr>
    <w:rPr>
      <w:sz w:val="16"/>
      <w:szCs w:val="16"/>
      <w:lang w:val="x-none" w:eastAsia="x-none"/>
    </w:rPr>
  </w:style>
  <w:style w:type="character" w:customStyle="1" w:styleId="35">
    <w:name w:val="Основной текст 3 Знак"/>
    <w:basedOn w:val="a0"/>
    <w:link w:val="34"/>
    <w:rsid w:val="00C22E03"/>
    <w:rPr>
      <w:rFonts w:ascii="Times New Roman" w:eastAsia="Times New Roman" w:hAnsi="Times New Roman" w:cs="Times New Roman"/>
      <w:sz w:val="16"/>
      <w:szCs w:val="16"/>
      <w:lang w:val="x-none" w:eastAsia="x-none"/>
    </w:rPr>
  </w:style>
  <w:style w:type="paragraph" w:styleId="af1">
    <w:name w:val="No Spacing"/>
    <w:link w:val="af2"/>
    <w:uiPriority w:val="1"/>
    <w:qFormat/>
    <w:rsid w:val="00C22E03"/>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C22E03"/>
    <w:rPr>
      <w:rFonts w:ascii="Times New Roman" w:eastAsia="Times New Roman" w:hAnsi="Times New Roman" w:cs="Times New Roman"/>
      <w:sz w:val="24"/>
      <w:szCs w:val="24"/>
      <w:lang w:eastAsia="ru-RU"/>
    </w:rPr>
  </w:style>
  <w:style w:type="character" w:styleId="af3">
    <w:name w:val="Hyperlink"/>
    <w:uiPriority w:val="99"/>
    <w:rsid w:val="00C22E03"/>
    <w:rPr>
      <w:color w:val="0000FF"/>
      <w:u w:val="single"/>
    </w:rPr>
  </w:style>
  <w:style w:type="character" w:styleId="af4">
    <w:name w:val="annotation reference"/>
    <w:uiPriority w:val="99"/>
    <w:semiHidden/>
    <w:unhideWhenUsed/>
    <w:rsid w:val="00C22E03"/>
    <w:rPr>
      <w:sz w:val="16"/>
      <w:szCs w:val="16"/>
    </w:rPr>
  </w:style>
  <w:style w:type="paragraph" w:styleId="af5">
    <w:name w:val="annotation text"/>
    <w:basedOn w:val="a"/>
    <w:link w:val="af6"/>
    <w:uiPriority w:val="99"/>
    <w:semiHidden/>
    <w:unhideWhenUsed/>
    <w:rsid w:val="00C22E03"/>
    <w:rPr>
      <w:sz w:val="20"/>
    </w:rPr>
  </w:style>
  <w:style w:type="character" w:customStyle="1" w:styleId="af6">
    <w:name w:val="Текст примечания Знак"/>
    <w:basedOn w:val="a0"/>
    <w:link w:val="af5"/>
    <w:uiPriority w:val="99"/>
    <w:semiHidden/>
    <w:rsid w:val="00C22E03"/>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22E03"/>
    <w:rPr>
      <w:b/>
      <w:bCs/>
      <w:lang w:val="x-none" w:eastAsia="x-none"/>
    </w:rPr>
  </w:style>
  <w:style w:type="character" w:customStyle="1" w:styleId="af8">
    <w:name w:val="Тема примечания Знак"/>
    <w:basedOn w:val="af6"/>
    <w:link w:val="af7"/>
    <w:uiPriority w:val="99"/>
    <w:semiHidden/>
    <w:rsid w:val="00C22E03"/>
    <w:rPr>
      <w:rFonts w:ascii="Times New Roman" w:eastAsia="Times New Roman" w:hAnsi="Times New Roman" w:cs="Times New Roman"/>
      <w:b/>
      <w:bCs/>
      <w:sz w:val="20"/>
      <w:szCs w:val="20"/>
      <w:lang w:val="x-none" w:eastAsia="x-none"/>
    </w:rPr>
  </w:style>
  <w:style w:type="paragraph" w:styleId="af9">
    <w:name w:val="Normal (Web)"/>
    <w:aliases w:val="Обычный (Web)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
    <w:basedOn w:val="a"/>
    <w:uiPriority w:val="99"/>
    <w:unhideWhenUsed/>
    <w:rsid w:val="00C22E03"/>
    <w:pPr>
      <w:spacing w:before="100" w:beforeAutospacing="1" w:after="100" w:afterAutospacing="1"/>
    </w:pPr>
    <w:rPr>
      <w:szCs w:val="24"/>
    </w:rPr>
  </w:style>
  <w:style w:type="character" w:customStyle="1" w:styleId="apple-converted-space">
    <w:name w:val="apple-converted-space"/>
    <w:rsid w:val="00C22E03"/>
  </w:style>
  <w:style w:type="paragraph" w:styleId="afa">
    <w:name w:val="Body Text"/>
    <w:basedOn w:val="a"/>
    <w:link w:val="afb"/>
    <w:uiPriority w:val="99"/>
    <w:unhideWhenUsed/>
    <w:rsid w:val="00C22E03"/>
    <w:pPr>
      <w:spacing w:after="120"/>
    </w:pPr>
  </w:style>
  <w:style w:type="character" w:customStyle="1" w:styleId="afb">
    <w:name w:val="Основной текст Знак"/>
    <w:basedOn w:val="a0"/>
    <w:link w:val="afa"/>
    <w:uiPriority w:val="99"/>
    <w:rsid w:val="00C22E03"/>
    <w:rPr>
      <w:rFonts w:ascii="Times New Roman" w:eastAsia="Times New Roman" w:hAnsi="Times New Roman" w:cs="Times New Roman"/>
      <w:sz w:val="28"/>
      <w:szCs w:val="20"/>
      <w:lang w:eastAsia="ru-RU"/>
    </w:rPr>
  </w:style>
  <w:style w:type="character" w:styleId="afc">
    <w:name w:val="Emphasis"/>
    <w:uiPriority w:val="20"/>
    <w:qFormat/>
    <w:rsid w:val="00C22E03"/>
    <w:rPr>
      <w:i/>
      <w:iCs/>
    </w:rPr>
  </w:style>
  <w:style w:type="table" w:customStyle="1" w:styleId="13">
    <w:name w:val="Сетка таблицы1"/>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next w:val="a"/>
    <w:autoRedefine/>
    <w:uiPriority w:val="39"/>
    <w:unhideWhenUsed/>
    <w:qFormat/>
    <w:rsid w:val="00C22E03"/>
  </w:style>
  <w:style w:type="numbering" w:customStyle="1" w:styleId="15">
    <w:name w:val="Нет списка1"/>
    <w:next w:val="a2"/>
    <w:semiHidden/>
    <w:rsid w:val="00C22E03"/>
  </w:style>
  <w:style w:type="paragraph" w:styleId="afd">
    <w:name w:val="footnote text"/>
    <w:basedOn w:val="a"/>
    <w:link w:val="afe"/>
    <w:rsid w:val="00C22E03"/>
    <w:rPr>
      <w:sz w:val="20"/>
    </w:rPr>
  </w:style>
  <w:style w:type="character" w:customStyle="1" w:styleId="afe">
    <w:name w:val="Текст сноски Знак"/>
    <w:basedOn w:val="a0"/>
    <w:link w:val="afd"/>
    <w:rsid w:val="00C22E03"/>
    <w:rPr>
      <w:rFonts w:ascii="Times New Roman" w:eastAsia="Times New Roman" w:hAnsi="Times New Roman" w:cs="Times New Roman"/>
      <w:sz w:val="20"/>
      <w:szCs w:val="20"/>
      <w:lang w:eastAsia="ru-RU"/>
    </w:rPr>
  </w:style>
  <w:style w:type="character" w:styleId="aff">
    <w:name w:val="footnote reference"/>
    <w:rsid w:val="00C22E03"/>
    <w:rPr>
      <w:vertAlign w:val="superscript"/>
    </w:rPr>
  </w:style>
  <w:style w:type="paragraph" w:styleId="aff0">
    <w:name w:val="TOC Heading"/>
    <w:basedOn w:val="1"/>
    <w:next w:val="a"/>
    <w:uiPriority w:val="39"/>
    <w:unhideWhenUsed/>
    <w:qFormat/>
    <w:rsid w:val="00C22E03"/>
    <w:pPr>
      <w:keepLines/>
      <w:spacing w:before="480" w:after="0" w:line="276" w:lineRule="auto"/>
      <w:outlineLvl w:val="9"/>
    </w:pPr>
    <w:rPr>
      <w:color w:val="365F91"/>
      <w:kern w:val="0"/>
      <w:sz w:val="28"/>
      <w:szCs w:val="28"/>
      <w:lang w:val="x-none" w:eastAsia="en-US"/>
    </w:rPr>
  </w:style>
  <w:style w:type="paragraph" w:customStyle="1" w:styleId="aff1">
    <w:name w:val="Таблица"/>
    <w:basedOn w:val="a"/>
    <w:rsid w:val="00C22E03"/>
    <w:pPr>
      <w:ind w:right="170"/>
      <w:jc w:val="right"/>
    </w:pPr>
    <w:rPr>
      <w:rFonts w:cs="Arial"/>
      <w:szCs w:val="22"/>
    </w:rPr>
  </w:style>
  <w:style w:type="table" w:customStyle="1" w:styleId="16">
    <w:name w:val="Стиль1"/>
    <w:basedOn w:val="a1"/>
    <w:rsid w:val="00C22E03"/>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00CC66"/>
        <w:left w:val="single" w:sz="4" w:space="0" w:color="00CC66"/>
        <w:bottom w:val="single" w:sz="4" w:space="0" w:color="00CC66"/>
        <w:right w:val="single" w:sz="4" w:space="0" w:color="00CC66"/>
        <w:insideH w:val="single" w:sz="4" w:space="0" w:color="00CC66"/>
        <w:insideV w:val="single" w:sz="4" w:space="0" w:color="00CC66"/>
      </w:tblBorders>
    </w:tblPr>
    <w:tblStylePr w:type="band2Horz">
      <w:tblPr/>
      <w:tcPr>
        <w:tcBorders>
          <w:top w:val="single" w:sz="4" w:space="0" w:color="00CC66"/>
          <w:left w:val="single" w:sz="4" w:space="0" w:color="00CC66"/>
          <w:bottom w:val="single" w:sz="4" w:space="0" w:color="00CC66"/>
          <w:right w:val="single" w:sz="4" w:space="0" w:color="00CC66"/>
          <w:insideH w:val="single" w:sz="4" w:space="0" w:color="00CC66"/>
          <w:insideV w:val="single" w:sz="4" w:space="0" w:color="00CC66"/>
        </w:tcBorders>
        <w:shd w:val="clear" w:color="auto" w:fill="CCFFCC"/>
      </w:tcPr>
    </w:tblStylePr>
  </w:style>
  <w:style w:type="numbering" w:customStyle="1" w:styleId="25">
    <w:name w:val="Нет списка2"/>
    <w:next w:val="a2"/>
    <w:uiPriority w:val="99"/>
    <w:semiHidden/>
    <w:unhideWhenUsed/>
    <w:rsid w:val="00C22E03"/>
  </w:style>
  <w:style w:type="character" w:styleId="aff2">
    <w:name w:val="Strong"/>
    <w:qFormat/>
    <w:rsid w:val="00C22E03"/>
    <w:rPr>
      <w:sz w:val="22"/>
    </w:rPr>
  </w:style>
  <w:style w:type="paragraph" w:styleId="aff3">
    <w:name w:val="Message Header"/>
    <w:basedOn w:val="a"/>
    <w:link w:val="17"/>
    <w:rsid w:val="00C22E03"/>
    <w:pPr>
      <w:spacing w:before="60" w:after="60" w:line="240" w:lineRule="exact"/>
    </w:pPr>
  </w:style>
  <w:style w:type="character" w:customStyle="1" w:styleId="aff4">
    <w:name w:val="Шапка Знак"/>
    <w:basedOn w:val="a0"/>
    <w:uiPriority w:val="99"/>
    <w:semiHidden/>
    <w:rsid w:val="00C22E03"/>
    <w:rPr>
      <w:rFonts w:asciiTheme="majorHAnsi" w:eastAsiaTheme="majorEastAsia" w:hAnsiTheme="majorHAnsi" w:cstheme="majorBidi"/>
      <w:sz w:val="24"/>
      <w:szCs w:val="24"/>
      <w:shd w:val="pct20" w:color="auto" w:fill="auto"/>
      <w:lang w:eastAsia="ru-RU"/>
    </w:rPr>
  </w:style>
  <w:style w:type="paragraph" w:customStyle="1" w:styleId="18">
    <w:name w:val="заголовок 1"/>
    <w:basedOn w:val="a"/>
    <w:next w:val="a"/>
    <w:rsid w:val="00C22E03"/>
    <w:pPr>
      <w:keepNext/>
      <w:widowControl w:val="0"/>
      <w:spacing w:before="20"/>
    </w:pPr>
    <w:rPr>
      <w:b/>
    </w:rPr>
  </w:style>
  <w:style w:type="paragraph" w:customStyle="1" w:styleId="xl26">
    <w:name w:val="xl26"/>
    <w:basedOn w:val="a"/>
    <w:rsid w:val="00C22E03"/>
    <w:pPr>
      <w:spacing w:before="100" w:beforeAutospacing="1" w:after="100" w:afterAutospacing="1"/>
      <w:jc w:val="right"/>
      <w:textAlignment w:val="top"/>
    </w:pPr>
    <w:rPr>
      <w:rFonts w:eastAsia="Arial Unicode MS"/>
      <w:szCs w:val="24"/>
    </w:rPr>
  </w:style>
  <w:style w:type="character" w:customStyle="1" w:styleId="17">
    <w:name w:val="Шапка Знак1"/>
    <w:link w:val="aff3"/>
    <w:rsid w:val="00C22E03"/>
    <w:rPr>
      <w:rFonts w:ascii="Times New Roman" w:eastAsia="Times New Roman" w:hAnsi="Times New Roman" w:cs="Times New Roman"/>
      <w:sz w:val="28"/>
      <w:szCs w:val="20"/>
      <w:lang w:eastAsia="ru-RU"/>
    </w:rPr>
  </w:style>
  <w:style w:type="paragraph" w:customStyle="1" w:styleId="FR1">
    <w:name w:val="FR1"/>
    <w:rsid w:val="00C22E03"/>
    <w:pPr>
      <w:widowControl w:val="0"/>
      <w:suppressAutoHyphens/>
      <w:autoSpaceDE w:val="0"/>
      <w:spacing w:after="0" w:line="240" w:lineRule="auto"/>
    </w:pPr>
    <w:rPr>
      <w:rFonts w:ascii="Arial" w:eastAsia="Arial" w:hAnsi="Arial" w:cs="Arial"/>
      <w:sz w:val="24"/>
      <w:szCs w:val="24"/>
      <w:lang w:eastAsia="ar-SA"/>
    </w:rPr>
  </w:style>
  <w:style w:type="table" w:customStyle="1" w:styleId="26">
    <w:name w:val="Сетка таблицы2"/>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e"/>
    <w:uiPriority w:val="59"/>
    <w:rsid w:val="00C22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uiPriority w:val="99"/>
    <w:rsid w:val="00C22E03"/>
    <w:pPr>
      <w:widowControl w:val="0"/>
      <w:autoSpaceDE w:val="0"/>
      <w:autoSpaceDN w:val="0"/>
      <w:adjustRightInd w:val="0"/>
      <w:spacing w:line="324" w:lineRule="exact"/>
      <w:ind w:firstLine="682"/>
    </w:pPr>
    <w:rPr>
      <w:szCs w:val="24"/>
    </w:rPr>
  </w:style>
  <w:style w:type="character" w:customStyle="1" w:styleId="FontStyle12">
    <w:name w:val="Font Style12"/>
    <w:rsid w:val="00C22E03"/>
    <w:rPr>
      <w:rFonts w:ascii="Times New Roman" w:hAnsi="Times New Roman" w:cs="Times New Roman"/>
      <w:sz w:val="26"/>
      <w:szCs w:val="26"/>
    </w:rPr>
  </w:style>
  <w:style w:type="paragraph" w:customStyle="1" w:styleId="Style5">
    <w:name w:val="Style5"/>
    <w:basedOn w:val="a"/>
    <w:uiPriority w:val="99"/>
    <w:rsid w:val="00C22E03"/>
    <w:pPr>
      <w:widowControl w:val="0"/>
      <w:autoSpaceDE w:val="0"/>
      <w:autoSpaceDN w:val="0"/>
      <w:adjustRightInd w:val="0"/>
      <w:spacing w:line="318" w:lineRule="exact"/>
      <w:ind w:firstLine="701"/>
    </w:pPr>
    <w:rPr>
      <w:szCs w:val="24"/>
    </w:rPr>
  </w:style>
  <w:style w:type="paragraph" w:customStyle="1" w:styleId="Style3">
    <w:name w:val="Style3"/>
    <w:basedOn w:val="a"/>
    <w:uiPriority w:val="99"/>
    <w:rsid w:val="00C22E03"/>
    <w:pPr>
      <w:widowControl w:val="0"/>
      <w:autoSpaceDE w:val="0"/>
      <w:autoSpaceDN w:val="0"/>
      <w:adjustRightInd w:val="0"/>
      <w:spacing w:line="317" w:lineRule="exact"/>
    </w:pPr>
    <w:rPr>
      <w:szCs w:val="24"/>
    </w:rPr>
  </w:style>
  <w:style w:type="character" w:customStyle="1" w:styleId="aff5">
    <w:name w:val="Основной текст_"/>
    <w:link w:val="27"/>
    <w:rsid w:val="00C22E03"/>
    <w:rPr>
      <w:spacing w:val="2"/>
      <w:shd w:val="clear" w:color="auto" w:fill="FFFFFF"/>
    </w:rPr>
  </w:style>
  <w:style w:type="paragraph" w:customStyle="1" w:styleId="27">
    <w:name w:val="Основной текст2"/>
    <w:basedOn w:val="a"/>
    <w:link w:val="aff5"/>
    <w:rsid w:val="00C22E03"/>
    <w:pPr>
      <w:widowControl w:val="0"/>
      <w:shd w:val="clear" w:color="auto" w:fill="FFFFFF"/>
      <w:spacing w:before="180" w:line="317" w:lineRule="exact"/>
    </w:pPr>
    <w:rPr>
      <w:rFonts w:asciiTheme="minorHAnsi" w:eastAsiaTheme="minorHAnsi" w:hAnsiTheme="minorHAnsi" w:cstheme="minorBidi"/>
      <w:spacing w:val="2"/>
      <w:sz w:val="22"/>
      <w:szCs w:val="22"/>
      <w:lang w:eastAsia="en-US"/>
    </w:rPr>
  </w:style>
  <w:style w:type="character" w:styleId="aff6">
    <w:name w:val="FollowedHyperlink"/>
    <w:uiPriority w:val="99"/>
    <w:semiHidden/>
    <w:unhideWhenUsed/>
    <w:rsid w:val="00C22E03"/>
    <w:rPr>
      <w:color w:val="800080"/>
      <w:u w:val="single"/>
    </w:rPr>
  </w:style>
  <w:style w:type="character" w:customStyle="1" w:styleId="19">
    <w:name w:val="Нижний колонтитул Знак1"/>
    <w:uiPriority w:val="99"/>
    <w:semiHidden/>
    <w:rsid w:val="00C22E03"/>
  </w:style>
  <w:style w:type="character" w:customStyle="1" w:styleId="WW8Num2z0">
    <w:name w:val="WW8Num2z0"/>
    <w:rsid w:val="00C22E03"/>
    <w:rPr>
      <w:rFonts w:ascii="Symbol" w:hAnsi="Symbol" w:cs="Symbol"/>
    </w:rPr>
  </w:style>
  <w:style w:type="character" w:customStyle="1" w:styleId="WW8Num2z1">
    <w:name w:val="WW8Num2z1"/>
    <w:rsid w:val="00C22E03"/>
    <w:rPr>
      <w:rFonts w:ascii="Courier New" w:hAnsi="Courier New" w:cs="Courier New"/>
    </w:rPr>
  </w:style>
  <w:style w:type="character" w:customStyle="1" w:styleId="WW8Num2z2">
    <w:name w:val="WW8Num2z2"/>
    <w:rsid w:val="00C22E03"/>
    <w:rPr>
      <w:rFonts w:ascii="Wingdings" w:hAnsi="Wingdings" w:cs="Wingdings"/>
    </w:rPr>
  </w:style>
  <w:style w:type="character" w:customStyle="1" w:styleId="WW8Num3z0">
    <w:name w:val="WW8Num3z0"/>
    <w:rsid w:val="00C22E03"/>
    <w:rPr>
      <w:rFonts w:ascii="Symbol" w:hAnsi="Symbol" w:cs="Symbol"/>
    </w:rPr>
  </w:style>
  <w:style w:type="character" w:customStyle="1" w:styleId="WW8Num3z1">
    <w:name w:val="WW8Num3z1"/>
    <w:rsid w:val="00C22E03"/>
    <w:rPr>
      <w:rFonts w:ascii="Courier New" w:hAnsi="Courier New" w:cs="Courier New"/>
    </w:rPr>
  </w:style>
  <w:style w:type="character" w:customStyle="1" w:styleId="WW8Num3z2">
    <w:name w:val="WW8Num3z2"/>
    <w:rsid w:val="00C22E03"/>
    <w:rPr>
      <w:rFonts w:ascii="Wingdings" w:hAnsi="Wingdings" w:cs="Wingdings"/>
    </w:rPr>
  </w:style>
  <w:style w:type="character" w:customStyle="1" w:styleId="WW8Num8z0">
    <w:name w:val="WW8Num8z0"/>
    <w:rsid w:val="00C22E03"/>
    <w:rPr>
      <w:rFonts w:ascii="Symbol" w:hAnsi="Symbol" w:cs="Symbol"/>
    </w:rPr>
  </w:style>
  <w:style w:type="character" w:customStyle="1" w:styleId="WW8Num8z1">
    <w:name w:val="WW8Num8z1"/>
    <w:rsid w:val="00C22E03"/>
    <w:rPr>
      <w:rFonts w:ascii="Courier New" w:hAnsi="Courier New" w:cs="Courier New"/>
    </w:rPr>
  </w:style>
  <w:style w:type="character" w:customStyle="1" w:styleId="WW8Num8z2">
    <w:name w:val="WW8Num8z2"/>
    <w:rsid w:val="00C22E03"/>
    <w:rPr>
      <w:rFonts w:ascii="Wingdings" w:hAnsi="Wingdings" w:cs="Wingdings"/>
    </w:rPr>
  </w:style>
  <w:style w:type="character" w:customStyle="1" w:styleId="WW8Num10z0">
    <w:name w:val="WW8Num10z0"/>
    <w:rsid w:val="00C22E03"/>
    <w:rPr>
      <w:rFonts w:ascii="Symbol" w:hAnsi="Symbol" w:cs="Symbol"/>
    </w:rPr>
  </w:style>
  <w:style w:type="character" w:customStyle="1" w:styleId="WW8Num10z1">
    <w:name w:val="WW8Num10z1"/>
    <w:rsid w:val="00C22E03"/>
    <w:rPr>
      <w:rFonts w:ascii="Courier New" w:hAnsi="Courier New" w:cs="Courier New"/>
    </w:rPr>
  </w:style>
  <w:style w:type="character" w:customStyle="1" w:styleId="WW8Num10z2">
    <w:name w:val="WW8Num10z2"/>
    <w:rsid w:val="00C22E03"/>
    <w:rPr>
      <w:rFonts w:ascii="Wingdings" w:hAnsi="Wingdings" w:cs="Wingdings"/>
    </w:rPr>
  </w:style>
  <w:style w:type="character" w:customStyle="1" w:styleId="WW8Num11z1">
    <w:name w:val="WW8Num11z1"/>
    <w:rsid w:val="00C22E03"/>
    <w:rPr>
      <w:rFonts w:ascii="Courier New" w:hAnsi="Courier New" w:cs="Courier New"/>
    </w:rPr>
  </w:style>
  <w:style w:type="character" w:customStyle="1" w:styleId="WW8Num11z2">
    <w:name w:val="WW8Num11z2"/>
    <w:rsid w:val="00C22E03"/>
    <w:rPr>
      <w:rFonts w:ascii="Wingdings" w:hAnsi="Wingdings" w:cs="Wingdings"/>
    </w:rPr>
  </w:style>
  <w:style w:type="character" w:customStyle="1" w:styleId="WW8Num11z3">
    <w:name w:val="WW8Num11z3"/>
    <w:rsid w:val="00C22E03"/>
    <w:rPr>
      <w:rFonts w:ascii="Symbol" w:hAnsi="Symbol" w:cs="Symbol"/>
    </w:rPr>
  </w:style>
  <w:style w:type="character" w:customStyle="1" w:styleId="WW8Num14z0">
    <w:name w:val="WW8Num14z0"/>
    <w:rsid w:val="00C22E03"/>
    <w:rPr>
      <w:rFonts w:ascii="Symbol" w:hAnsi="Symbol" w:cs="Symbol"/>
    </w:rPr>
  </w:style>
  <w:style w:type="character" w:customStyle="1" w:styleId="WW8Num14z1">
    <w:name w:val="WW8Num14z1"/>
    <w:rsid w:val="00C22E03"/>
    <w:rPr>
      <w:rFonts w:ascii="Courier New" w:hAnsi="Courier New" w:cs="Courier New"/>
    </w:rPr>
  </w:style>
  <w:style w:type="character" w:customStyle="1" w:styleId="WW8Num14z2">
    <w:name w:val="WW8Num14z2"/>
    <w:rsid w:val="00C22E03"/>
    <w:rPr>
      <w:rFonts w:ascii="Wingdings" w:hAnsi="Wingdings" w:cs="Wingdings"/>
    </w:rPr>
  </w:style>
  <w:style w:type="character" w:customStyle="1" w:styleId="WW8Num15z1">
    <w:name w:val="WW8Num15z1"/>
    <w:rsid w:val="00C22E03"/>
    <w:rPr>
      <w:rFonts w:ascii="Courier New" w:hAnsi="Courier New" w:cs="Courier New"/>
    </w:rPr>
  </w:style>
  <w:style w:type="character" w:customStyle="1" w:styleId="WW8Num15z2">
    <w:name w:val="WW8Num15z2"/>
    <w:rsid w:val="00C22E03"/>
    <w:rPr>
      <w:rFonts w:ascii="Wingdings" w:hAnsi="Wingdings" w:cs="Wingdings"/>
    </w:rPr>
  </w:style>
  <w:style w:type="character" w:customStyle="1" w:styleId="WW8Num15z3">
    <w:name w:val="WW8Num15z3"/>
    <w:rsid w:val="00C22E03"/>
    <w:rPr>
      <w:rFonts w:ascii="Symbol" w:hAnsi="Symbol" w:cs="Symbol"/>
    </w:rPr>
  </w:style>
  <w:style w:type="character" w:customStyle="1" w:styleId="1a">
    <w:name w:val="Основной шрифт абзаца1"/>
    <w:rsid w:val="00C22E03"/>
  </w:style>
  <w:style w:type="paragraph" w:customStyle="1" w:styleId="1b">
    <w:name w:val="Заголовок1"/>
    <w:basedOn w:val="a"/>
    <w:next w:val="afa"/>
    <w:rsid w:val="00C22E03"/>
    <w:pPr>
      <w:keepNext/>
      <w:suppressAutoHyphens/>
      <w:spacing w:before="240" w:after="120"/>
    </w:pPr>
    <w:rPr>
      <w:rFonts w:ascii="Arial" w:eastAsia="Microsoft YaHei" w:hAnsi="Arial" w:cs="Mangal"/>
      <w:szCs w:val="28"/>
      <w:lang w:eastAsia="ar-SA"/>
    </w:rPr>
  </w:style>
  <w:style w:type="paragraph" w:styleId="aff7">
    <w:name w:val="List"/>
    <w:basedOn w:val="afa"/>
    <w:rsid w:val="00C22E03"/>
    <w:pPr>
      <w:suppressAutoHyphens/>
    </w:pPr>
    <w:rPr>
      <w:rFonts w:cs="Mangal"/>
      <w:lang w:eastAsia="ar-SA"/>
    </w:rPr>
  </w:style>
  <w:style w:type="paragraph" w:customStyle="1" w:styleId="1c">
    <w:name w:val="Название1"/>
    <w:basedOn w:val="a"/>
    <w:rsid w:val="00C22E03"/>
    <w:pPr>
      <w:suppressLineNumbers/>
      <w:suppressAutoHyphens/>
      <w:spacing w:before="120" w:after="120"/>
    </w:pPr>
    <w:rPr>
      <w:rFonts w:cs="Mangal"/>
      <w:i/>
      <w:iCs/>
      <w:szCs w:val="24"/>
      <w:lang w:eastAsia="ar-SA"/>
    </w:rPr>
  </w:style>
  <w:style w:type="paragraph" w:customStyle="1" w:styleId="1d">
    <w:name w:val="Указатель1"/>
    <w:basedOn w:val="a"/>
    <w:rsid w:val="00C22E03"/>
    <w:pPr>
      <w:suppressLineNumbers/>
      <w:suppressAutoHyphens/>
    </w:pPr>
    <w:rPr>
      <w:rFonts w:cs="Mangal"/>
      <w:lang w:eastAsia="ar-SA"/>
    </w:rPr>
  </w:style>
  <w:style w:type="paragraph" w:styleId="aff8">
    <w:name w:val="Subtitle"/>
    <w:basedOn w:val="1b"/>
    <w:next w:val="afa"/>
    <w:link w:val="aff9"/>
    <w:qFormat/>
    <w:rsid w:val="00C22E03"/>
    <w:pPr>
      <w:jc w:val="center"/>
    </w:pPr>
    <w:rPr>
      <w:i/>
      <w:iCs/>
    </w:rPr>
  </w:style>
  <w:style w:type="character" w:customStyle="1" w:styleId="aff9">
    <w:name w:val="Подзаголовок Знак"/>
    <w:basedOn w:val="a0"/>
    <w:link w:val="aff8"/>
    <w:rsid w:val="00C22E03"/>
    <w:rPr>
      <w:rFonts w:ascii="Arial" w:eastAsia="Microsoft YaHei" w:hAnsi="Arial" w:cs="Mangal"/>
      <w:i/>
      <w:iCs/>
      <w:sz w:val="28"/>
      <w:szCs w:val="28"/>
      <w:lang w:eastAsia="ar-SA"/>
    </w:rPr>
  </w:style>
  <w:style w:type="paragraph" w:customStyle="1" w:styleId="affa">
    <w:name w:val="Содержимое таблицы"/>
    <w:basedOn w:val="a"/>
    <w:rsid w:val="00C22E03"/>
    <w:pPr>
      <w:suppressLineNumbers/>
      <w:suppressAutoHyphens/>
    </w:pPr>
    <w:rPr>
      <w:lang w:eastAsia="ar-SA"/>
    </w:rPr>
  </w:style>
  <w:style w:type="paragraph" w:customStyle="1" w:styleId="affb">
    <w:name w:val="Заголовок таблицы"/>
    <w:basedOn w:val="affa"/>
    <w:rsid w:val="00C22E03"/>
    <w:pPr>
      <w:jc w:val="center"/>
    </w:pPr>
    <w:rPr>
      <w:b/>
      <w:bCs/>
    </w:rPr>
  </w:style>
  <w:style w:type="paragraph" w:styleId="affc">
    <w:name w:val="Block Text"/>
    <w:basedOn w:val="a"/>
    <w:semiHidden/>
    <w:unhideWhenUsed/>
    <w:rsid w:val="00C22E03"/>
    <w:pPr>
      <w:shd w:val="clear" w:color="auto" w:fill="FFFFFF"/>
      <w:tabs>
        <w:tab w:val="left" w:pos="10206"/>
      </w:tabs>
      <w:spacing w:before="542" w:line="274" w:lineRule="exact"/>
      <w:ind w:left="709" w:right="137" w:firstLine="62"/>
    </w:pPr>
    <w:rPr>
      <w:color w:val="000000"/>
      <w:spacing w:val="1"/>
      <w:szCs w:val="24"/>
      <w:lang w:eastAsia="ar-SA"/>
    </w:rPr>
  </w:style>
  <w:style w:type="paragraph" w:customStyle="1" w:styleId="xl49">
    <w:name w:val="xl49"/>
    <w:basedOn w:val="a"/>
    <w:rsid w:val="00C22E03"/>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Unicode MS"/>
      <w:b/>
      <w:bCs/>
      <w:szCs w:val="24"/>
    </w:rPr>
  </w:style>
  <w:style w:type="paragraph" w:customStyle="1" w:styleId="28">
    <w:name w:val="Стиль2"/>
    <w:basedOn w:val="a"/>
    <w:rsid w:val="00C22E03"/>
    <w:pPr>
      <w:ind w:firstLine="709"/>
    </w:pPr>
    <w:rPr>
      <w:bCs/>
      <w:szCs w:val="28"/>
    </w:rPr>
  </w:style>
  <w:style w:type="paragraph" w:customStyle="1" w:styleId="1e">
    <w:name w:val="1 Знак"/>
    <w:basedOn w:val="a"/>
    <w:rsid w:val="00C22E03"/>
    <w:pPr>
      <w:spacing w:before="100" w:beforeAutospacing="1" w:after="100" w:afterAutospacing="1"/>
    </w:pPr>
    <w:rPr>
      <w:rFonts w:ascii="Tahoma" w:hAnsi="Tahoma"/>
      <w:sz w:val="20"/>
      <w:lang w:val="en-US" w:eastAsia="en-US"/>
    </w:rPr>
  </w:style>
  <w:style w:type="paragraph" w:customStyle="1" w:styleId="ConsPlusNormal">
    <w:name w:val="ConsPlusNormal"/>
    <w:rsid w:val="00C22E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7">
    <w:name w:val="Знак3 Знак Знак Знак Знак Знак Знак Знак Знак Знак"/>
    <w:basedOn w:val="a"/>
    <w:rsid w:val="00C22E03"/>
    <w:pPr>
      <w:spacing w:after="160" w:line="240" w:lineRule="exact"/>
    </w:pPr>
    <w:rPr>
      <w:rFonts w:ascii="Verdana" w:hAnsi="Verdana" w:cs="Verdana"/>
      <w:sz w:val="20"/>
      <w:lang w:val="en-US" w:eastAsia="en-US"/>
    </w:rPr>
  </w:style>
  <w:style w:type="numbering" w:customStyle="1" w:styleId="38">
    <w:name w:val="Нет списка3"/>
    <w:next w:val="a2"/>
    <w:semiHidden/>
    <w:unhideWhenUsed/>
    <w:rsid w:val="00C22E03"/>
  </w:style>
  <w:style w:type="paragraph" w:customStyle="1" w:styleId="ConsPlusTitle">
    <w:name w:val="ConsPlusTitle"/>
    <w:rsid w:val="00C22E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customStyle="1" w:styleId="41">
    <w:name w:val="Сетка таблицы4"/>
    <w:basedOn w:val="a1"/>
    <w:next w:val="ae"/>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C22E03"/>
  </w:style>
  <w:style w:type="table" w:customStyle="1" w:styleId="51">
    <w:name w:val="Сетка таблицы5"/>
    <w:basedOn w:val="a1"/>
    <w:next w:val="ae"/>
    <w:uiPriority w:val="59"/>
    <w:rsid w:val="00C22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C22E0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C22E0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fd">
    <w:name w:val="Готовый"/>
    <w:basedOn w:val="a"/>
    <w:rsid w:val="00C22E0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111">
    <w:name w:val="111"/>
    <w:basedOn w:val="a"/>
    <w:next w:val="a"/>
    <w:rsid w:val="00C22E03"/>
    <w:pPr>
      <w:numPr>
        <w:numId w:val="4"/>
      </w:numPr>
    </w:pPr>
    <w:rPr>
      <w:rFonts w:ascii="Batang" w:eastAsia="Batang" w:hAnsi="Batang"/>
      <w:b/>
      <w:bCs/>
      <w:sz w:val="32"/>
      <w:szCs w:val="24"/>
      <w:u w:val="double"/>
      <w14:shadow w14:blurRad="50800" w14:dist="38100" w14:dir="2700000" w14:sx="100000" w14:sy="100000" w14:kx="0" w14:ky="0" w14:algn="tl">
        <w14:srgbClr w14:val="000000">
          <w14:alpha w14:val="60000"/>
        </w14:srgbClr>
      </w14:shadow>
    </w:rPr>
  </w:style>
  <w:style w:type="paragraph" w:customStyle="1" w:styleId="1f">
    <w:name w:val="подпункт1 Знак"/>
    <w:basedOn w:val="a"/>
    <w:next w:val="a"/>
    <w:rsid w:val="00C22E03"/>
    <w:pPr>
      <w:widowControl w:val="0"/>
    </w:pPr>
    <w:rPr>
      <w:rFonts w:eastAsia="Batang"/>
      <w:b/>
      <w:szCs w:val="24"/>
    </w:rPr>
  </w:style>
  <w:style w:type="paragraph" w:customStyle="1" w:styleId="1f0">
    <w:name w:val="подпункт1"/>
    <w:basedOn w:val="a"/>
    <w:next w:val="a"/>
    <w:rsid w:val="00C22E03"/>
    <w:pPr>
      <w:widowControl w:val="0"/>
    </w:pPr>
    <w:rPr>
      <w:rFonts w:eastAsia="Batang"/>
      <w:b/>
      <w:szCs w:val="24"/>
    </w:rPr>
  </w:style>
  <w:style w:type="paragraph" w:styleId="affe">
    <w:name w:val="Document Map"/>
    <w:basedOn w:val="a"/>
    <w:link w:val="afff"/>
    <w:uiPriority w:val="99"/>
    <w:semiHidden/>
    <w:rsid w:val="00C22E03"/>
    <w:pPr>
      <w:shd w:val="clear" w:color="auto" w:fill="000080"/>
      <w:overflowPunct w:val="0"/>
      <w:autoSpaceDE w:val="0"/>
      <w:autoSpaceDN w:val="0"/>
      <w:adjustRightInd w:val="0"/>
      <w:textAlignment w:val="baseline"/>
    </w:pPr>
    <w:rPr>
      <w:rFonts w:ascii="Tahoma" w:hAnsi="Tahoma" w:cs="Tahoma"/>
      <w:sz w:val="20"/>
    </w:rPr>
  </w:style>
  <w:style w:type="character" w:customStyle="1" w:styleId="afff">
    <w:name w:val="Схема документа Знак"/>
    <w:basedOn w:val="a0"/>
    <w:link w:val="affe"/>
    <w:uiPriority w:val="99"/>
    <w:semiHidden/>
    <w:rsid w:val="00C22E03"/>
    <w:rPr>
      <w:rFonts w:ascii="Tahoma" w:eastAsia="Times New Roman" w:hAnsi="Tahoma" w:cs="Tahoma"/>
      <w:sz w:val="20"/>
      <w:szCs w:val="20"/>
      <w:shd w:val="clear" w:color="auto" w:fill="000080"/>
      <w:lang w:eastAsia="ru-RU"/>
    </w:rPr>
  </w:style>
  <w:style w:type="paragraph" w:customStyle="1" w:styleId="1f1">
    <w:name w:val="Без интервала1"/>
    <w:uiPriority w:val="99"/>
    <w:rsid w:val="00C22E03"/>
    <w:pPr>
      <w:spacing w:after="0" w:line="240" w:lineRule="auto"/>
    </w:pPr>
    <w:rPr>
      <w:rFonts w:ascii="Calibri" w:eastAsia="Calibri" w:hAnsi="Calibri" w:cs="Times New Roman"/>
    </w:rPr>
  </w:style>
  <w:style w:type="paragraph" w:styleId="29">
    <w:name w:val="toc 2"/>
    <w:basedOn w:val="a"/>
    <w:next w:val="a"/>
    <w:autoRedefine/>
    <w:uiPriority w:val="39"/>
    <w:unhideWhenUsed/>
    <w:qFormat/>
    <w:rsid w:val="00C22E03"/>
    <w:pPr>
      <w:ind w:left="280"/>
    </w:pPr>
  </w:style>
  <w:style w:type="paragraph" w:customStyle="1" w:styleId="TableContents">
    <w:name w:val="Table Contents"/>
    <w:basedOn w:val="a"/>
    <w:uiPriority w:val="99"/>
    <w:rsid w:val="00C22E03"/>
    <w:pPr>
      <w:widowControl w:val="0"/>
      <w:suppressAutoHyphens/>
      <w:ind w:firstLine="0"/>
      <w:jc w:val="left"/>
      <w:textAlignment w:val="baseline"/>
    </w:pPr>
    <w:rPr>
      <w:rFonts w:eastAsia="Calibri"/>
      <w:color w:val="000000"/>
      <w:sz w:val="24"/>
      <w:szCs w:val="24"/>
      <w:lang w:val="en-US" w:eastAsia="ar-SA"/>
    </w:rPr>
  </w:style>
  <w:style w:type="paragraph" w:customStyle="1" w:styleId="ConsPlusCell">
    <w:name w:val="ConsPlusCell"/>
    <w:rsid w:val="00C22E0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0">
    <w:name w:val="Прижатый влево"/>
    <w:basedOn w:val="a"/>
    <w:next w:val="a"/>
    <w:uiPriority w:val="99"/>
    <w:rsid w:val="00C22E03"/>
    <w:pPr>
      <w:widowControl w:val="0"/>
      <w:autoSpaceDE w:val="0"/>
      <w:autoSpaceDN w:val="0"/>
      <w:adjustRightInd w:val="0"/>
      <w:ind w:firstLine="0"/>
      <w:jc w:val="left"/>
    </w:pPr>
    <w:rPr>
      <w:rFonts w:ascii="Arial" w:hAnsi="Arial" w:cs="Arial"/>
      <w:sz w:val="26"/>
      <w:szCs w:val="26"/>
    </w:rPr>
  </w:style>
  <w:style w:type="character" w:customStyle="1" w:styleId="2a">
    <w:name w:val="Основной текст (2)_"/>
    <w:link w:val="2b"/>
    <w:rsid w:val="00C22E03"/>
    <w:rPr>
      <w:sz w:val="28"/>
      <w:szCs w:val="28"/>
      <w:shd w:val="clear" w:color="auto" w:fill="FFFFFF"/>
    </w:rPr>
  </w:style>
  <w:style w:type="paragraph" w:customStyle="1" w:styleId="2b">
    <w:name w:val="Основной текст (2)"/>
    <w:basedOn w:val="a"/>
    <w:link w:val="2a"/>
    <w:rsid w:val="00C22E03"/>
    <w:pPr>
      <w:widowControl w:val="0"/>
      <w:shd w:val="clear" w:color="auto" w:fill="FFFFFF"/>
      <w:spacing w:before="6960" w:line="0" w:lineRule="atLeast"/>
      <w:ind w:hanging="2200"/>
      <w:jc w:val="center"/>
    </w:pPr>
    <w:rPr>
      <w:rFonts w:asciiTheme="minorHAnsi" w:eastAsiaTheme="minorHAnsi" w:hAnsiTheme="minorHAnsi" w:cstheme="minorBidi"/>
      <w:szCs w:val="28"/>
      <w:lang w:eastAsia="en-US"/>
    </w:rPr>
  </w:style>
  <w:style w:type="character" w:customStyle="1" w:styleId="FontStyle54">
    <w:name w:val="Font Style54"/>
    <w:uiPriority w:val="99"/>
    <w:rsid w:val="00C22E03"/>
    <w:rPr>
      <w:rFonts w:ascii="Times New Roman" w:hAnsi="Times New Roman" w:cs="Times New Roman"/>
      <w:sz w:val="26"/>
      <w:szCs w:val="26"/>
    </w:rPr>
  </w:style>
  <w:style w:type="paragraph" w:customStyle="1" w:styleId="Style1">
    <w:name w:val="Style1"/>
    <w:basedOn w:val="a"/>
    <w:uiPriority w:val="99"/>
    <w:rsid w:val="00C22E03"/>
    <w:pPr>
      <w:widowControl w:val="0"/>
      <w:autoSpaceDE w:val="0"/>
      <w:autoSpaceDN w:val="0"/>
      <w:adjustRightInd w:val="0"/>
      <w:spacing w:line="324" w:lineRule="exact"/>
      <w:ind w:firstLine="0"/>
      <w:jc w:val="center"/>
    </w:pPr>
    <w:rPr>
      <w:sz w:val="24"/>
      <w:szCs w:val="24"/>
    </w:rPr>
  </w:style>
  <w:style w:type="paragraph" w:customStyle="1" w:styleId="Style7">
    <w:name w:val="Style7"/>
    <w:basedOn w:val="a"/>
    <w:rsid w:val="00C22E03"/>
    <w:pPr>
      <w:widowControl w:val="0"/>
      <w:autoSpaceDE w:val="0"/>
      <w:autoSpaceDN w:val="0"/>
      <w:adjustRightInd w:val="0"/>
      <w:ind w:firstLine="0"/>
      <w:jc w:val="left"/>
    </w:pPr>
    <w:rPr>
      <w:sz w:val="24"/>
      <w:szCs w:val="24"/>
    </w:rPr>
  </w:style>
  <w:style w:type="paragraph" w:customStyle="1" w:styleId="Style38">
    <w:name w:val="Style38"/>
    <w:basedOn w:val="a"/>
    <w:uiPriority w:val="99"/>
    <w:rsid w:val="00C22E03"/>
    <w:pPr>
      <w:widowControl w:val="0"/>
      <w:autoSpaceDE w:val="0"/>
      <w:autoSpaceDN w:val="0"/>
      <w:adjustRightInd w:val="0"/>
      <w:spacing w:line="481" w:lineRule="exact"/>
      <w:ind w:firstLine="715"/>
    </w:pPr>
    <w:rPr>
      <w:sz w:val="24"/>
      <w:szCs w:val="24"/>
    </w:rPr>
  </w:style>
  <w:style w:type="paragraph" w:customStyle="1" w:styleId="formattext">
    <w:name w:val="formattext"/>
    <w:basedOn w:val="a"/>
    <w:rsid w:val="00C22E03"/>
    <w:pPr>
      <w:spacing w:before="100" w:beforeAutospacing="1" w:after="100" w:afterAutospacing="1"/>
      <w:ind w:firstLine="0"/>
      <w:jc w:val="left"/>
    </w:pPr>
    <w:rPr>
      <w:sz w:val="24"/>
      <w:szCs w:val="24"/>
    </w:rPr>
  </w:style>
  <w:style w:type="character" w:styleId="afff1">
    <w:name w:val="Book Title"/>
    <w:uiPriority w:val="33"/>
    <w:qFormat/>
    <w:rsid w:val="00C22E0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1900">
      <w:bodyDiv w:val="1"/>
      <w:marLeft w:val="0"/>
      <w:marRight w:val="0"/>
      <w:marTop w:val="0"/>
      <w:marBottom w:val="0"/>
      <w:divBdr>
        <w:top w:val="none" w:sz="0" w:space="0" w:color="auto"/>
        <w:left w:val="none" w:sz="0" w:space="0" w:color="auto"/>
        <w:bottom w:val="none" w:sz="0" w:space="0" w:color="auto"/>
        <w:right w:val="none" w:sz="0" w:space="0" w:color="auto"/>
      </w:divBdr>
    </w:div>
    <w:div w:id="777604249">
      <w:bodyDiv w:val="1"/>
      <w:marLeft w:val="0"/>
      <w:marRight w:val="0"/>
      <w:marTop w:val="0"/>
      <w:marBottom w:val="0"/>
      <w:divBdr>
        <w:top w:val="none" w:sz="0" w:space="0" w:color="auto"/>
        <w:left w:val="none" w:sz="0" w:space="0" w:color="auto"/>
        <w:bottom w:val="none" w:sz="0" w:space="0" w:color="auto"/>
        <w:right w:val="none" w:sz="0" w:space="0" w:color="auto"/>
      </w:divBdr>
    </w:div>
    <w:div w:id="929194601">
      <w:bodyDiv w:val="1"/>
      <w:marLeft w:val="0"/>
      <w:marRight w:val="0"/>
      <w:marTop w:val="0"/>
      <w:marBottom w:val="0"/>
      <w:divBdr>
        <w:top w:val="none" w:sz="0" w:space="0" w:color="auto"/>
        <w:left w:val="none" w:sz="0" w:space="0" w:color="auto"/>
        <w:bottom w:val="none" w:sz="0" w:space="0" w:color="auto"/>
        <w:right w:val="none" w:sz="0" w:space="0" w:color="auto"/>
      </w:divBdr>
    </w:div>
    <w:div w:id="1132939897">
      <w:bodyDiv w:val="1"/>
      <w:marLeft w:val="0"/>
      <w:marRight w:val="0"/>
      <w:marTop w:val="0"/>
      <w:marBottom w:val="0"/>
      <w:divBdr>
        <w:top w:val="none" w:sz="0" w:space="0" w:color="auto"/>
        <w:left w:val="none" w:sz="0" w:space="0" w:color="auto"/>
        <w:bottom w:val="none" w:sz="0" w:space="0" w:color="auto"/>
        <w:right w:val="none" w:sz="0" w:space="0" w:color="auto"/>
      </w:divBdr>
    </w:div>
    <w:div w:id="1602764070">
      <w:bodyDiv w:val="1"/>
      <w:marLeft w:val="0"/>
      <w:marRight w:val="0"/>
      <w:marTop w:val="0"/>
      <w:marBottom w:val="0"/>
      <w:divBdr>
        <w:top w:val="none" w:sz="0" w:space="0" w:color="auto"/>
        <w:left w:val="none" w:sz="0" w:space="0" w:color="auto"/>
        <w:bottom w:val="none" w:sz="0" w:space="0" w:color="auto"/>
        <w:right w:val="none" w:sz="0" w:space="0" w:color="auto"/>
      </w:divBdr>
    </w:div>
    <w:div w:id="1626811265">
      <w:bodyDiv w:val="1"/>
      <w:marLeft w:val="0"/>
      <w:marRight w:val="0"/>
      <w:marTop w:val="0"/>
      <w:marBottom w:val="0"/>
      <w:divBdr>
        <w:top w:val="none" w:sz="0" w:space="0" w:color="auto"/>
        <w:left w:val="none" w:sz="0" w:space="0" w:color="auto"/>
        <w:bottom w:val="none" w:sz="0" w:space="0" w:color="auto"/>
        <w:right w:val="none" w:sz="0" w:space="0" w:color="auto"/>
      </w:divBdr>
    </w:div>
    <w:div w:id="1791974898">
      <w:bodyDiv w:val="1"/>
      <w:marLeft w:val="0"/>
      <w:marRight w:val="0"/>
      <w:marTop w:val="0"/>
      <w:marBottom w:val="0"/>
      <w:divBdr>
        <w:top w:val="none" w:sz="0" w:space="0" w:color="auto"/>
        <w:left w:val="none" w:sz="0" w:space="0" w:color="auto"/>
        <w:bottom w:val="none" w:sz="0" w:space="0" w:color="auto"/>
        <w:right w:val="none" w:sz="0" w:space="0" w:color="auto"/>
      </w:divBdr>
    </w:div>
    <w:div w:id="1836264024">
      <w:bodyDiv w:val="1"/>
      <w:marLeft w:val="0"/>
      <w:marRight w:val="0"/>
      <w:marTop w:val="0"/>
      <w:marBottom w:val="0"/>
      <w:divBdr>
        <w:top w:val="none" w:sz="0" w:space="0" w:color="auto"/>
        <w:left w:val="none" w:sz="0" w:space="0" w:color="auto"/>
        <w:bottom w:val="none" w:sz="0" w:space="0" w:color="auto"/>
        <w:right w:val="none" w:sz="0" w:space="0" w:color="auto"/>
      </w:divBdr>
    </w:div>
    <w:div w:id="194268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8.png"/><Relationship Id="rId23"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3"/>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1.7208413001912046E-2"/>
          <c:y val="3.1034482758620689E-2"/>
          <c:w val="0.62523900573613767"/>
          <c:h val="0.85172413793103452"/>
        </c:manualLayout>
      </c:layout>
      <c:bar3DChart>
        <c:barDir val="col"/>
        <c:grouping val="clustered"/>
        <c:varyColors val="0"/>
        <c:ser>
          <c:idx val="0"/>
          <c:order val="0"/>
          <c:tx>
            <c:strRef>
              <c:f>Sheet1!$A$2</c:f>
              <c:strCache>
                <c:ptCount val="1"/>
                <c:pt idx="0">
                  <c:v>Аренда земли</c:v>
                </c:pt>
              </c:strCache>
            </c:strRef>
          </c:tx>
          <c:spPr>
            <a:solidFill>
              <a:srgbClr val="BBE0E3"/>
            </a:solidFill>
            <a:ln w="12686">
              <a:solidFill>
                <a:srgbClr val="000000"/>
              </a:solidFill>
              <a:prstDash val="solid"/>
            </a:ln>
          </c:spPr>
          <c:invertIfNegative val="0"/>
          <c:cat>
            <c:strRef>
              <c:f>Sheet1!$B$1:$C$1</c:f>
              <c:strCache>
                <c:ptCount val="2"/>
                <c:pt idx="0">
                  <c:v>План</c:v>
                </c:pt>
                <c:pt idx="1">
                  <c:v>Факт </c:v>
                </c:pt>
              </c:strCache>
            </c:strRef>
          </c:cat>
          <c:val>
            <c:numRef>
              <c:f>Sheet1!$B$2:$C$2</c:f>
              <c:numCache>
                <c:formatCode>General</c:formatCode>
                <c:ptCount val="2"/>
                <c:pt idx="0">
                  <c:v>85700</c:v>
                </c:pt>
                <c:pt idx="1">
                  <c:v>98171.3</c:v>
                </c:pt>
              </c:numCache>
            </c:numRef>
          </c:val>
          <c:extLst xmlns:c16r2="http://schemas.microsoft.com/office/drawing/2015/06/chart">
            <c:ext xmlns:c16="http://schemas.microsoft.com/office/drawing/2014/chart" uri="{C3380CC4-5D6E-409C-BE32-E72D297353CC}">
              <c16:uniqueId val="{00000000-B1A0-4C81-A33E-27FE74B794DC}"/>
            </c:ext>
          </c:extLst>
        </c:ser>
        <c:ser>
          <c:idx val="1"/>
          <c:order val="1"/>
          <c:tx>
            <c:strRef>
              <c:f>Sheet1!$A$3</c:f>
              <c:strCache>
                <c:ptCount val="1"/>
                <c:pt idx="0">
                  <c:v>Аренда имущества</c:v>
                </c:pt>
              </c:strCache>
            </c:strRef>
          </c:tx>
          <c:spPr>
            <a:solidFill>
              <a:srgbClr val="333399"/>
            </a:solidFill>
            <a:ln w="12686">
              <a:solidFill>
                <a:srgbClr val="000000"/>
              </a:solidFill>
              <a:prstDash val="solid"/>
            </a:ln>
          </c:spPr>
          <c:invertIfNegative val="0"/>
          <c:cat>
            <c:strRef>
              <c:f>Sheet1!$B$1:$C$1</c:f>
              <c:strCache>
                <c:ptCount val="2"/>
                <c:pt idx="0">
                  <c:v>План</c:v>
                </c:pt>
                <c:pt idx="1">
                  <c:v>Факт </c:v>
                </c:pt>
              </c:strCache>
            </c:strRef>
          </c:cat>
          <c:val>
            <c:numRef>
              <c:f>Sheet1!$B$3:$C$3</c:f>
              <c:numCache>
                <c:formatCode>General</c:formatCode>
                <c:ptCount val="2"/>
                <c:pt idx="0">
                  <c:v>3400</c:v>
                </c:pt>
                <c:pt idx="1">
                  <c:v>5489.1</c:v>
                </c:pt>
              </c:numCache>
            </c:numRef>
          </c:val>
          <c:extLst xmlns:c16r2="http://schemas.microsoft.com/office/drawing/2015/06/chart">
            <c:ext xmlns:c16="http://schemas.microsoft.com/office/drawing/2014/chart" uri="{C3380CC4-5D6E-409C-BE32-E72D297353CC}">
              <c16:uniqueId val="{00000001-B1A0-4C81-A33E-27FE74B794DC}"/>
            </c:ext>
          </c:extLst>
        </c:ser>
        <c:ser>
          <c:idx val="2"/>
          <c:order val="2"/>
          <c:tx>
            <c:strRef>
              <c:f>Sheet1!$A$4</c:f>
              <c:strCache>
                <c:ptCount val="1"/>
                <c:pt idx="0">
                  <c:v>Плата за негативное возд. на окр. среду</c:v>
                </c:pt>
              </c:strCache>
            </c:strRef>
          </c:tx>
          <c:spPr>
            <a:solidFill>
              <a:srgbClr val="009999"/>
            </a:solidFill>
            <a:ln w="12686">
              <a:solidFill>
                <a:srgbClr val="000000"/>
              </a:solidFill>
              <a:prstDash val="solid"/>
            </a:ln>
          </c:spPr>
          <c:invertIfNegative val="0"/>
          <c:cat>
            <c:strRef>
              <c:f>Sheet1!$B$1:$C$1</c:f>
              <c:strCache>
                <c:ptCount val="2"/>
                <c:pt idx="0">
                  <c:v>План</c:v>
                </c:pt>
                <c:pt idx="1">
                  <c:v>Факт </c:v>
                </c:pt>
              </c:strCache>
            </c:strRef>
          </c:cat>
          <c:val>
            <c:numRef>
              <c:f>Sheet1!$B$4:$C$4</c:f>
              <c:numCache>
                <c:formatCode>General</c:formatCode>
                <c:ptCount val="2"/>
                <c:pt idx="0">
                  <c:v>4280</c:v>
                </c:pt>
                <c:pt idx="1">
                  <c:v>5664.6</c:v>
                </c:pt>
              </c:numCache>
            </c:numRef>
          </c:val>
          <c:extLst xmlns:c16r2="http://schemas.microsoft.com/office/drawing/2015/06/chart">
            <c:ext xmlns:c16="http://schemas.microsoft.com/office/drawing/2014/chart" uri="{C3380CC4-5D6E-409C-BE32-E72D297353CC}">
              <c16:uniqueId val="{00000002-B1A0-4C81-A33E-27FE74B794DC}"/>
            </c:ext>
          </c:extLst>
        </c:ser>
        <c:ser>
          <c:idx val="3"/>
          <c:order val="3"/>
          <c:tx>
            <c:strRef>
              <c:f>Sheet1!$A$5</c:f>
              <c:strCache>
                <c:ptCount val="1"/>
                <c:pt idx="0">
                  <c:v>Продажа имущества</c:v>
                </c:pt>
              </c:strCache>
            </c:strRef>
          </c:tx>
          <c:spPr>
            <a:solidFill>
              <a:srgbClr val="99CC00"/>
            </a:solidFill>
            <a:ln w="12686">
              <a:solidFill>
                <a:srgbClr val="000000"/>
              </a:solidFill>
              <a:prstDash val="solid"/>
            </a:ln>
          </c:spPr>
          <c:invertIfNegative val="0"/>
          <c:cat>
            <c:strRef>
              <c:f>Sheet1!$B$1:$C$1</c:f>
              <c:strCache>
                <c:ptCount val="2"/>
                <c:pt idx="0">
                  <c:v>План</c:v>
                </c:pt>
                <c:pt idx="1">
                  <c:v>Факт </c:v>
                </c:pt>
              </c:strCache>
            </c:strRef>
          </c:cat>
          <c:val>
            <c:numRef>
              <c:f>Sheet1!$B$5:$C$5</c:f>
              <c:numCache>
                <c:formatCode>General</c:formatCode>
                <c:ptCount val="2"/>
                <c:pt idx="0">
                  <c:v>14000</c:v>
                </c:pt>
                <c:pt idx="1">
                  <c:v>21259.1</c:v>
                </c:pt>
              </c:numCache>
            </c:numRef>
          </c:val>
          <c:extLst xmlns:c16r2="http://schemas.microsoft.com/office/drawing/2015/06/chart">
            <c:ext xmlns:c16="http://schemas.microsoft.com/office/drawing/2014/chart" uri="{C3380CC4-5D6E-409C-BE32-E72D297353CC}">
              <c16:uniqueId val="{00000003-B1A0-4C81-A33E-27FE74B794DC}"/>
            </c:ext>
          </c:extLst>
        </c:ser>
        <c:ser>
          <c:idx val="4"/>
          <c:order val="4"/>
          <c:tx>
            <c:strRef>
              <c:f>Sheet1!$A$6</c:f>
              <c:strCache>
                <c:ptCount val="1"/>
                <c:pt idx="0">
                  <c:v>Доходы от продажи земли</c:v>
                </c:pt>
              </c:strCache>
            </c:strRef>
          </c:tx>
          <c:spPr>
            <a:solidFill>
              <a:srgbClr val="808080"/>
            </a:solidFill>
            <a:ln w="12686">
              <a:solidFill>
                <a:srgbClr val="000000"/>
              </a:solidFill>
              <a:prstDash val="solid"/>
            </a:ln>
          </c:spPr>
          <c:invertIfNegative val="0"/>
          <c:cat>
            <c:strRef>
              <c:f>Sheet1!$B$1:$C$1</c:f>
              <c:strCache>
                <c:ptCount val="2"/>
                <c:pt idx="0">
                  <c:v>План</c:v>
                </c:pt>
                <c:pt idx="1">
                  <c:v>Факт </c:v>
                </c:pt>
              </c:strCache>
            </c:strRef>
          </c:cat>
          <c:val>
            <c:numRef>
              <c:f>Sheet1!$B$6:$C$6</c:f>
              <c:numCache>
                <c:formatCode>General</c:formatCode>
                <c:ptCount val="2"/>
                <c:pt idx="0">
                  <c:v>19800</c:v>
                </c:pt>
                <c:pt idx="1">
                  <c:v>34817.9</c:v>
                </c:pt>
              </c:numCache>
            </c:numRef>
          </c:val>
          <c:extLst xmlns:c16r2="http://schemas.microsoft.com/office/drawing/2015/06/chart">
            <c:ext xmlns:c16="http://schemas.microsoft.com/office/drawing/2014/chart" uri="{C3380CC4-5D6E-409C-BE32-E72D297353CC}">
              <c16:uniqueId val="{00000004-B1A0-4C81-A33E-27FE74B794DC}"/>
            </c:ext>
          </c:extLst>
        </c:ser>
        <c:ser>
          <c:idx val="5"/>
          <c:order val="5"/>
          <c:tx>
            <c:strRef>
              <c:f>Sheet1!$A$7</c:f>
              <c:strCache>
                <c:ptCount val="1"/>
                <c:pt idx="0">
                  <c:v>Штрафы,санкции, адмю платежи и сборы</c:v>
                </c:pt>
              </c:strCache>
            </c:strRef>
          </c:tx>
          <c:spPr>
            <a:solidFill>
              <a:srgbClr val="000000"/>
            </a:solidFill>
            <a:ln w="12686">
              <a:solidFill>
                <a:srgbClr val="000000"/>
              </a:solidFill>
              <a:prstDash val="solid"/>
            </a:ln>
          </c:spPr>
          <c:invertIfNegative val="0"/>
          <c:cat>
            <c:strRef>
              <c:f>Sheet1!$B$1:$C$1</c:f>
              <c:strCache>
                <c:ptCount val="2"/>
                <c:pt idx="0">
                  <c:v>План</c:v>
                </c:pt>
                <c:pt idx="1">
                  <c:v>Факт </c:v>
                </c:pt>
              </c:strCache>
            </c:strRef>
          </c:cat>
          <c:val>
            <c:numRef>
              <c:f>Sheet1!$B$7:$C$7</c:f>
              <c:numCache>
                <c:formatCode>General</c:formatCode>
                <c:ptCount val="2"/>
                <c:pt idx="0">
                  <c:v>5950</c:v>
                </c:pt>
                <c:pt idx="1">
                  <c:v>6482.6</c:v>
                </c:pt>
              </c:numCache>
            </c:numRef>
          </c:val>
          <c:extLst xmlns:c16r2="http://schemas.microsoft.com/office/drawing/2015/06/chart">
            <c:ext xmlns:c16="http://schemas.microsoft.com/office/drawing/2014/chart" uri="{C3380CC4-5D6E-409C-BE32-E72D297353CC}">
              <c16:uniqueId val="{00000005-B1A0-4C81-A33E-27FE74B794DC}"/>
            </c:ext>
          </c:extLst>
        </c:ser>
        <c:ser>
          <c:idx val="6"/>
          <c:order val="6"/>
          <c:tx>
            <c:strRef>
              <c:f>Sheet1!$A$8</c:f>
              <c:strCache>
                <c:ptCount val="1"/>
                <c:pt idx="0">
                  <c:v>Прочие неналоговые доходы</c:v>
                </c:pt>
              </c:strCache>
            </c:strRef>
          </c:tx>
          <c:spPr>
            <a:solidFill>
              <a:srgbClr val="0066CC"/>
            </a:solidFill>
            <a:ln w="12686">
              <a:solidFill>
                <a:srgbClr val="000000"/>
              </a:solidFill>
              <a:prstDash val="solid"/>
            </a:ln>
          </c:spPr>
          <c:invertIfNegative val="0"/>
          <c:cat>
            <c:strRef>
              <c:f>Sheet1!$B$1:$C$1</c:f>
              <c:strCache>
                <c:ptCount val="2"/>
                <c:pt idx="0">
                  <c:v>План</c:v>
                </c:pt>
                <c:pt idx="1">
                  <c:v>Факт </c:v>
                </c:pt>
              </c:strCache>
            </c:strRef>
          </c:cat>
          <c:val>
            <c:numRef>
              <c:f>Sheet1!$B$8:$C$8</c:f>
              <c:numCache>
                <c:formatCode>General</c:formatCode>
                <c:ptCount val="2"/>
                <c:pt idx="0">
                  <c:v>13600</c:v>
                </c:pt>
                <c:pt idx="1">
                  <c:v>23509.9</c:v>
                </c:pt>
              </c:numCache>
            </c:numRef>
          </c:val>
          <c:extLst xmlns:c16r2="http://schemas.microsoft.com/office/drawing/2015/06/chart">
            <c:ext xmlns:c16="http://schemas.microsoft.com/office/drawing/2014/chart" uri="{C3380CC4-5D6E-409C-BE32-E72D297353CC}">
              <c16:uniqueId val="{00000006-B1A0-4C81-A33E-27FE74B794DC}"/>
            </c:ext>
          </c:extLst>
        </c:ser>
        <c:dLbls>
          <c:showLegendKey val="0"/>
          <c:showVal val="0"/>
          <c:showCatName val="0"/>
          <c:showSerName val="0"/>
          <c:showPercent val="0"/>
          <c:showBubbleSize val="0"/>
        </c:dLbls>
        <c:gapWidth val="150"/>
        <c:gapDepth val="0"/>
        <c:shape val="box"/>
        <c:axId val="213794816"/>
        <c:axId val="213796352"/>
        <c:axId val="0"/>
      </c:bar3DChart>
      <c:catAx>
        <c:axId val="213794816"/>
        <c:scaling>
          <c:orientation val="minMax"/>
        </c:scaling>
        <c:delete val="0"/>
        <c:axPos val="b"/>
        <c:numFmt formatCode="General" sourceLinked="1"/>
        <c:majorTickMark val="out"/>
        <c:minorTickMark val="none"/>
        <c:tickLblPos val="low"/>
        <c:spPr>
          <a:ln w="9515">
            <a:noFill/>
          </a:ln>
        </c:spPr>
        <c:txPr>
          <a:bodyPr rot="0" vert="horz"/>
          <a:lstStyle/>
          <a:p>
            <a:pPr>
              <a:defRPr sz="799" b="0" i="0" u="none" strike="noStrike" baseline="0">
                <a:solidFill>
                  <a:srgbClr val="000000"/>
                </a:solidFill>
                <a:latin typeface="Arial"/>
                <a:ea typeface="Arial"/>
                <a:cs typeface="Arial"/>
              </a:defRPr>
            </a:pPr>
            <a:endParaRPr lang="ru-RU"/>
          </a:p>
        </c:txPr>
        <c:crossAx val="213796352"/>
        <c:crossesAt val="0"/>
        <c:auto val="1"/>
        <c:lblAlgn val="ctr"/>
        <c:lblOffset val="100"/>
        <c:tickLblSkip val="1"/>
        <c:tickMarkSkip val="1"/>
        <c:noMultiLvlLbl val="0"/>
      </c:catAx>
      <c:valAx>
        <c:axId val="213796352"/>
        <c:scaling>
          <c:orientation val="minMax"/>
          <c:max val="100000"/>
          <c:min val="0"/>
        </c:scaling>
        <c:delete val="1"/>
        <c:axPos val="l"/>
        <c:numFmt formatCode="General" sourceLinked="1"/>
        <c:majorTickMark val="out"/>
        <c:minorTickMark val="none"/>
        <c:tickLblPos val="nextTo"/>
        <c:crossAx val="213794816"/>
        <c:crosses val="autoZero"/>
        <c:crossBetween val="between"/>
        <c:majorUnit val="10000"/>
        <c:minorUnit val="2000"/>
      </c:valAx>
      <c:spPr>
        <a:noFill/>
        <a:ln w="25373">
          <a:noFill/>
        </a:ln>
      </c:spPr>
    </c:plotArea>
    <c:legend>
      <c:legendPos val="r"/>
      <c:layout>
        <c:manualLayout>
          <c:xMode val="edge"/>
          <c:yMode val="edge"/>
          <c:x val="0.67099875673435561"/>
          <c:y val="2.221235006663705E-3"/>
          <c:w val="0.32504780114722753"/>
          <c:h val="0.8"/>
        </c:manualLayout>
      </c:layout>
      <c:overlay val="0"/>
      <c:spPr>
        <a:solidFill>
          <a:srgbClr val="FFFFFF"/>
        </a:solidFill>
        <a:ln w="3172">
          <a:solidFill>
            <a:srgbClr val="000000"/>
          </a:solidFill>
          <a:prstDash val="solid"/>
        </a:ln>
        <a:effectLst>
          <a:outerShdw dist="35921" dir="2700000" algn="br">
            <a:srgbClr val="000000"/>
          </a:outerShdw>
        </a:effectLst>
      </c:spPr>
      <c:txPr>
        <a:bodyPr/>
        <a:lstStyle/>
        <a:p>
          <a:pPr>
            <a:defRPr sz="734"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799"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962025986421119"/>
          <c:y val="2.051279801723949E-2"/>
        </c:manualLayout>
      </c:layout>
      <c:overlay val="0"/>
      <c:spPr>
        <a:noFill/>
        <a:ln w="24541">
          <a:noFill/>
        </a:ln>
      </c:spPr>
    </c:title>
    <c:autoTitleDeleted val="0"/>
    <c:plotArea>
      <c:layout>
        <c:manualLayout>
          <c:layoutTarget val="inner"/>
          <c:xMode val="edge"/>
          <c:yMode val="edge"/>
          <c:x val="0.28955696202531644"/>
          <c:y val="0.26666666666666666"/>
          <c:w val="0.40822784810126583"/>
          <c:h val="0.66153846153846152"/>
        </c:manualLayout>
      </c:layout>
      <c:pieChart>
        <c:varyColors val="1"/>
        <c:ser>
          <c:idx val="0"/>
          <c:order val="0"/>
          <c:tx>
            <c:strRef>
              <c:f>Лист1!$B$1</c:f>
              <c:strCache>
                <c:ptCount val="1"/>
                <c:pt idx="0">
                  <c:v>Распределение потоков туристов по географической принадлежности</c:v>
                </c:pt>
              </c:strCache>
            </c:strRef>
          </c:tx>
          <c:dPt>
            <c:idx val="0"/>
            <c:bubble3D val="0"/>
            <c:extLst xmlns:c16r2="http://schemas.microsoft.com/office/drawing/2015/06/chart">
              <c:ext xmlns:c16="http://schemas.microsoft.com/office/drawing/2014/chart" uri="{C3380CC4-5D6E-409C-BE32-E72D297353CC}">
                <c16:uniqueId val="{00000000-0DEA-49DD-9C66-430DAAACD812}"/>
              </c:ext>
            </c:extLst>
          </c:dPt>
          <c:dPt>
            <c:idx val="1"/>
            <c:bubble3D val="0"/>
            <c:extLst xmlns:c16r2="http://schemas.microsoft.com/office/drawing/2015/06/chart">
              <c:ext xmlns:c16="http://schemas.microsoft.com/office/drawing/2014/chart" uri="{C3380CC4-5D6E-409C-BE32-E72D297353CC}">
                <c16:uniqueId val="{00000001-0DEA-49DD-9C66-430DAAACD812}"/>
              </c:ext>
            </c:extLst>
          </c:dPt>
          <c:dPt>
            <c:idx val="2"/>
            <c:bubble3D val="0"/>
            <c:extLst xmlns:c16r2="http://schemas.microsoft.com/office/drawing/2015/06/chart">
              <c:ext xmlns:c16="http://schemas.microsoft.com/office/drawing/2014/chart" uri="{C3380CC4-5D6E-409C-BE32-E72D297353CC}">
                <c16:uniqueId val="{00000002-0DEA-49DD-9C66-430DAAACD812}"/>
              </c:ext>
            </c:extLst>
          </c:dPt>
          <c:dPt>
            <c:idx val="3"/>
            <c:bubble3D val="0"/>
            <c:extLst xmlns:c16r2="http://schemas.microsoft.com/office/drawing/2015/06/chart">
              <c:ext xmlns:c16="http://schemas.microsoft.com/office/drawing/2014/chart" uri="{C3380CC4-5D6E-409C-BE32-E72D297353CC}">
                <c16:uniqueId val="{00000003-0DEA-49DD-9C66-430DAAACD812}"/>
              </c:ext>
            </c:extLst>
          </c:dPt>
          <c:dLbls>
            <c:dLbl>
              <c:idx val="0"/>
              <c:layout>
                <c:manualLayout>
                  <c:x val="-0.36858212235665666"/>
                  <c:y val="0.23734033245844269"/>
                </c:manualLayout>
              </c:layout>
              <c:tx>
                <c:rich>
                  <a:bodyPr/>
                  <a:lstStyle/>
                  <a:p>
                    <a:pPr>
                      <a:defRPr/>
                    </a:pPr>
                    <a:r>
                      <a:rPr lang="ru-RU"/>
                      <a:t>Калининградская</a:t>
                    </a:r>
                    <a:r>
                      <a:rPr lang="ru-RU" baseline="0"/>
                      <a:t> область</a:t>
                    </a:r>
                    <a:r>
                      <a:rPr lang="ru-RU"/>
                      <a:t>
57%</a:t>
                    </a:r>
                  </a:p>
                </c:rich>
              </c:tx>
              <c:spPr>
                <a:noFill/>
                <a:ln w="2454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EA-49DD-9C66-430DAAACD812}"/>
                </c:ext>
              </c:extLst>
            </c:dLbl>
            <c:dLbl>
              <c:idx val="1"/>
              <c:layout>
                <c:manualLayout>
                  <c:x val="0.31794396432153299"/>
                  <c:y val="-0.29671937349294752"/>
                </c:manualLayout>
              </c:layout>
              <c:tx>
                <c:rich>
                  <a:bodyPr/>
                  <a:lstStyle/>
                  <a:p>
                    <a:pPr>
                      <a:defRPr/>
                    </a:pPr>
                    <a:r>
                      <a:rPr lang="ru-RU"/>
                      <a:t>Россия
38%</a:t>
                    </a:r>
                  </a:p>
                </c:rich>
              </c:tx>
              <c:spPr>
                <a:noFill/>
                <a:ln w="2454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EA-49DD-9C66-430DAAACD81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EA-49DD-9C66-430DAAACD812}"/>
                </c:ext>
              </c:extLst>
            </c:dLbl>
            <c:dLbl>
              <c:idx val="3"/>
              <c:layout>
                <c:manualLayout>
                  <c:x val="-3.818603162409577E-2"/>
                  <c:y val="0.14468272766717169"/>
                </c:manualLayout>
              </c:layout>
              <c:tx>
                <c:rich>
                  <a:bodyPr/>
                  <a:lstStyle/>
                  <a:p>
                    <a:pPr>
                      <a:defRPr/>
                    </a:pPr>
                    <a:r>
                      <a:rPr lang="ru-RU"/>
                      <a:t>Европа
5%</a:t>
                    </a:r>
                  </a:p>
                </c:rich>
              </c:tx>
              <c:spPr>
                <a:noFill/>
                <a:ln w="24541">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EA-49DD-9C66-430DAAACD812}"/>
                </c:ext>
              </c:extLst>
            </c:dLbl>
            <c:spPr>
              <a:noFill/>
              <a:ln w="24541">
                <a:noFill/>
              </a:ln>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3"/>
                <c:pt idx="0">
                  <c:v>Россия</c:v>
                </c:pt>
                <c:pt idx="1">
                  <c:v>Калининградская область</c:v>
                </c:pt>
                <c:pt idx="2">
                  <c:v>Европа</c:v>
                </c:pt>
              </c:strCache>
            </c:strRef>
          </c:cat>
          <c:val>
            <c:numRef>
              <c:f>Лист1!$B$2:$B$5</c:f>
              <c:numCache>
                <c:formatCode>General</c:formatCode>
                <c:ptCount val="4"/>
                <c:pt idx="0">
                  <c:v>38</c:v>
                </c:pt>
                <c:pt idx="1">
                  <c:v>57</c:v>
                </c:pt>
                <c:pt idx="2">
                  <c:v>8</c:v>
                </c:pt>
              </c:numCache>
            </c:numRef>
          </c:val>
          <c:extLst xmlns:c16r2="http://schemas.microsoft.com/office/drawing/2015/06/chart">
            <c:ext xmlns:c16="http://schemas.microsoft.com/office/drawing/2014/chart" uri="{C3380CC4-5D6E-409C-BE32-E72D297353CC}">
              <c16:uniqueId val="{00000004-0DEA-49DD-9C66-430DAAACD812}"/>
            </c:ext>
          </c:extLst>
        </c:ser>
        <c:dLbls>
          <c:showLegendKey val="0"/>
          <c:showVal val="0"/>
          <c:showCatName val="0"/>
          <c:showSerName val="0"/>
          <c:showPercent val="0"/>
          <c:showBubbleSize val="0"/>
          <c:showLeaderLines val="1"/>
        </c:dLbls>
        <c:firstSliceAng val="0"/>
      </c:pieChart>
      <c:spPr>
        <a:noFill/>
        <a:ln w="25385">
          <a:no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rgbClr val="4F81BD"/>
              </a:solidFill>
              <a:ln w="12107">
                <a:solidFill>
                  <a:srgbClr val="FFFFFF"/>
                </a:solidFill>
                <a:prstDash val="solid"/>
              </a:ln>
            </c:spPr>
            <c:extLst xmlns:c16r2="http://schemas.microsoft.com/office/drawing/2015/06/chart">
              <c:ext xmlns:c16="http://schemas.microsoft.com/office/drawing/2014/chart" uri="{C3380CC4-5D6E-409C-BE32-E72D297353CC}">
                <c16:uniqueId val="{00000001-0B54-4B06-B577-163D76511359}"/>
              </c:ext>
            </c:extLst>
          </c:dPt>
          <c:dPt>
            <c:idx val="1"/>
            <c:bubble3D val="0"/>
            <c:spPr>
              <a:solidFill>
                <a:srgbClr val="C0504D"/>
              </a:solidFill>
              <a:ln w="12107">
                <a:solidFill>
                  <a:srgbClr val="FFFFFF"/>
                </a:solidFill>
                <a:prstDash val="solid"/>
              </a:ln>
            </c:spPr>
            <c:extLst xmlns:c16r2="http://schemas.microsoft.com/office/drawing/2015/06/chart">
              <c:ext xmlns:c16="http://schemas.microsoft.com/office/drawing/2014/chart" uri="{C3380CC4-5D6E-409C-BE32-E72D297353CC}">
                <c16:uniqueId val="{00000003-0B54-4B06-B577-163D76511359}"/>
              </c:ext>
            </c:extLst>
          </c:dPt>
          <c:dPt>
            <c:idx val="2"/>
            <c:bubble3D val="0"/>
            <c:spPr>
              <a:solidFill>
                <a:srgbClr val="9BBB59"/>
              </a:solidFill>
              <a:ln w="12107">
                <a:solidFill>
                  <a:srgbClr val="FFFFFF"/>
                </a:solidFill>
                <a:prstDash val="solid"/>
              </a:ln>
            </c:spPr>
            <c:extLst xmlns:c16r2="http://schemas.microsoft.com/office/drawing/2015/06/chart">
              <c:ext xmlns:c16="http://schemas.microsoft.com/office/drawing/2014/chart" uri="{C3380CC4-5D6E-409C-BE32-E72D297353CC}">
                <c16:uniqueId val="{00000005-0B54-4B06-B577-163D76511359}"/>
              </c:ext>
            </c:extLst>
          </c:dPt>
          <c:dPt>
            <c:idx val="3"/>
            <c:bubble3D val="0"/>
            <c:spPr>
              <a:solidFill>
                <a:srgbClr val="8064A2"/>
              </a:solidFill>
              <a:ln w="12107">
                <a:solidFill>
                  <a:srgbClr val="FFFFFF"/>
                </a:solidFill>
                <a:prstDash val="solid"/>
              </a:ln>
            </c:spPr>
            <c:extLst xmlns:c16r2="http://schemas.microsoft.com/office/drawing/2015/06/chart">
              <c:ext xmlns:c16="http://schemas.microsoft.com/office/drawing/2014/chart" uri="{C3380CC4-5D6E-409C-BE32-E72D297353CC}">
                <c16:uniqueId val="{00000007-0B54-4B06-B577-163D76511359}"/>
              </c:ext>
            </c:extLst>
          </c:dPt>
          <c:dPt>
            <c:idx val="4"/>
            <c:bubble3D val="0"/>
            <c:spPr>
              <a:solidFill>
                <a:srgbClr val="4BACC6"/>
              </a:solidFill>
              <a:ln w="12107">
                <a:solidFill>
                  <a:srgbClr val="FFFFFF"/>
                </a:solidFill>
                <a:prstDash val="solid"/>
              </a:ln>
            </c:spPr>
            <c:extLst xmlns:c16r2="http://schemas.microsoft.com/office/drawing/2015/06/chart">
              <c:ext xmlns:c16="http://schemas.microsoft.com/office/drawing/2014/chart" uri="{C3380CC4-5D6E-409C-BE32-E72D297353CC}">
                <c16:uniqueId val="{00000009-0B54-4B06-B577-163D76511359}"/>
              </c:ext>
            </c:extLst>
          </c:dPt>
          <c:dLbls>
            <c:spPr>
              <a:noFill/>
              <a:ln w="24215">
                <a:noFill/>
              </a:ln>
            </c:spPr>
            <c:txPr>
              <a:bodyPr rot="0" spcFirstLastPara="1" vertOverflow="ellipsis" vert="horz" wrap="square" lIns="38100" tIns="19050" rIns="38100" bIns="19050" anchor="ctr" anchorCtr="1">
                <a:spAutoFit/>
              </a:bodyPr>
              <a:lstStyle/>
              <a:p>
                <a:pPr>
                  <a:defRPr sz="85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08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Зерновые и зернобобовые</c:v>
                </c:pt>
                <c:pt idx="1">
                  <c:v>Технические</c:v>
                </c:pt>
                <c:pt idx="2">
                  <c:v>Картофель</c:v>
                </c:pt>
                <c:pt idx="3">
                  <c:v>Овощи открытого грунта</c:v>
                </c:pt>
                <c:pt idx="4">
                  <c:v>Кормовые культуры</c:v>
                </c:pt>
              </c:strCache>
            </c:strRef>
          </c:cat>
          <c:val>
            <c:numRef>
              <c:f>Лист1!$B$2:$B$6</c:f>
              <c:numCache>
                <c:formatCode>0.00%</c:formatCode>
                <c:ptCount val="5"/>
                <c:pt idx="0">
                  <c:v>0.64900000000000002</c:v>
                </c:pt>
                <c:pt idx="1">
                  <c:v>0.20899999999999999</c:v>
                </c:pt>
                <c:pt idx="2">
                  <c:v>4.2999999999999997E-2</c:v>
                </c:pt>
                <c:pt idx="3">
                  <c:v>1.7000000000000001E-2</c:v>
                </c:pt>
                <c:pt idx="4">
                  <c:v>8.2000000000000003E-2</c:v>
                </c:pt>
              </c:numCache>
            </c:numRef>
          </c:val>
          <c:extLst xmlns:c16r2="http://schemas.microsoft.com/office/drawing/2015/06/chart">
            <c:ext xmlns:c16="http://schemas.microsoft.com/office/drawing/2014/chart" uri="{C3380CC4-5D6E-409C-BE32-E72D297353CC}">
              <c16:uniqueId val="{0000000A-0B54-4B06-B577-163D76511359}"/>
            </c:ext>
          </c:extLst>
        </c:ser>
        <c:dLbls>
          <c:showLegendKey val="0"/>
          <c:showVal val="0"/>
          <c:showCatName val="0"/>
          <c:showSerName val="0"/>
          <c:showPercent val="0"/>
          <c:showBubbleSize val="0"/>
          <c:showLeaderLines val="1"/>
        </c:dLbls>
        <c:firstSliceAng val="0"/>
      </c:pieChart>
      <c:spPr>
        <a:noFill/>
        <a:ln w="24215">
          <a:noFill/>
        </a:ln>
      </c:spPr>
    </c:plotArea>
    <c:legend>
      <c:legendPos val="b"/>
      <c:layout>
        <c:manualLayout>
          <c:xMode val="edge"/>
          <c:yMode val="edge"/>
          <c:x val="0.72222216039249509"/>
          <c:y val="0.15376904619595819"/>
          <c:w val="0.27546293462433802"/>
          <c:h val="0.65324047365366456"/>
        </c:manualLayout>
      </c:layout>
      <c:overlay val="0"/>
      <c:spPr>
        <a:noFill/>
        <a:ln w="24215">
          <a:noFill/>
        </a:ln>
      </c:spPr>
      <c:txPr>
        <a:bodyPr rot="0" spcFirstLastPara="1" vertOverflow="ellipsis" vert="horz" wrap="square" anchor="ctr" anchorCtr="1"/>
        <a:lstStyle/>
        <a:p>
          <a:pPr>
            <a:defRPr sz="858"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08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СМСП в</a:t>
            </a:r>
            <a:r>
              <a:rPr lang="ru-RU" baseline="0"/>
              <a:t> Зеленоградском городском округе</a:t>
            </a:r>
            <a:endParaRPr lang="ru-RU"/>
          </a:p>
        </c:rich>
      </c:tx>
      <c:overlay val="0"/>
    </c:title>
    <c:autoTitleDeleted val="0"/>
    <c:plotArea>
      <c:layout/>
      <c:pieChart>
        <c:varyColors val="1"/>
        <c:ser>
          <c:idx val="0"/>
          <c:order val="0"/>
          <c:tx>
            <c:strRef>
              <c:f>Лист1!$B$1</c:f>
              <c:strCache>
                <c:ptCount val="1"/>
                <c:pt idx="0">
                  <c:v>Предприниматели Зеленоградского городского округа</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Индивидуальные предприниматели</c:v>
                </c:pt>
                <c:pt idx="1">
                  <c:v>Юридические лица</c:v>
                </c:pt>
              </c:strCache>
            </c:strRef>
          </c:cat>
          <c:val>
            <c:numRef>
              <c:f>Лист1!$B$2:$B$3</c:f>
              <c:numCache>
                <c:formatCode>General</c:formatCode>
                <c:ptCount val="2"/>
                <c:pt idx="0">
                  <c:v>1504</c:v>
                </c:pt>
                <c:pt idx="1">
                  <c:v>1154</c:v>
                </c:pt>
              </c:numCache>
            </c:numRef>
          </c:val>
          <c:extLst xmlns:c16r2="http://schemas.microsoft.com/office/drawing/2015/06/chart">
            <c:ext xmlns:c16="http://schemas.microsoft.com/office/drawing/2014/chart" uri="{C3380CC4-5D6E-409C-BE32-E72D297353CC}">
              <c16:uniqueId val="{00000000-1928-4D00-BF0B-AD19A78D38F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879858610638502"/>
          <c:y val="0.40631764779402574"/>
          <c:w val="0.3973123711294882"/>
          <c:h val="0.28161038203557892"/>
        </c:manualLayout>
      </c:layout>
      <c:overlay val="0"/>
      <c:txPr>
        <a:bodyPr/>
        <a:lstStyle/>
        <a:p>
          <a:pPr>
            <a:defRPr sz="14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ECEB4-8DCE-4318-85AA-25721165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12070</Words>
  <Characters>68802</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GEG</cp:lastModifiedBy>
  <cp:revision>7</cp:revision>
  <cp:lastPrinted>2017-10-02T10:33:00Z</cp:lastPrinted>
  <dcterms:created xsi:type="dcterms:W3CDTF">2017-10-25T08:40:00Z</dcterms:created>
  <dcterms:modified xsi:type="dcterms:W3CDTF">2017-10-25T10:00:00Z</dcterms:modified>
</cp:coreProperties>
</file>